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DDD23" w14:textId="28541E57" w:rsidR="00C16CC7" w:rsidRPr="00905FC1" w:rsidRDefault="00646D45"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sidRPr="00646D45">
        <w:rPr>
          <w:rFonts w:ascii="Tahoma" w:hAnsi="Tahoma" w:cs="Tahoma"/>
          <w:b/>
          <w:bCs/>
          <w:sz w:val="20"/>
        </w:rPr>
        <w:t xml:space="preserve">PAPILDOMŲ APSAUGOS </w:t>
      </w:r>
      <w:r w:rsidR="00BF2999">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0BAA3C9D" w14:textId="3D090C5F" w:rsidR="000D6BA6" w:rsidRPr="00B0607D" w:rsidRDefault="001F3BB0" w:rsidP="000D6BA6">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b/>
            <w:bCs/>
            <w:sz w:val="20"/>
          </w:rPr>
          <w:alias w:val="Bendrovės pavadinimas"/>
          <w:tag w:val="Bendrovės pavadinimas"/>
          <w:id w:val="-967960756"/>
          <w:placeholder>
            <w:docPart w:val="7B195CCB25BF432A970F6EDFA944CE0C"/>
          </w:placeholder>
          <w:text/>
        </w:sdtPr>
        <w:sdtEndPr/>
        <w:sdtContent>
          <w:r w:rsidR="000D6BA6" w:rsidRPr="00B0607D">
            <w:rPr>
              <w:rFonts w:ascii="Tahoma" w:hAnsi="Tahoma" w:cs="Tahoma"/>
              <w:b/>
              <w:bCs/>
              <w:sz w:val="20"/>
            </w:rPr>
            <w:t>LITGRID AB</w:t>
          </w:r>
        </w:sdtContent>
      </w:sdt>
      <w:r w:rsidR="000D6BA6" w:rsidRPr="00B0607D">
        <w:rPr>
          <w:rFonts w:ascii="Tahoma" w:hAnsi="Tahoma" w:cs="Tahoma"/>
          <w:sz w:val="20"/>
        </w:rPr>
        <w:t xml:space="preserve">, atstovaujama </w:t>
      </w:r>
      <w:sdt>
        <w:sdtPr>
          <w:rPr>
            <w:rFonts w:ascii="Tahoma" w:hAnsi="Tahoma" w:cs="Tahoma"/>
            <w:sz w:val="20"/>
          </w:rPr>
          <w:alias w:val="nurodykite bendrovės atstovo pareigas, vardą ir pavardę"/>
          <w:tag w:val="nurodykite bendrovės atstovo pareigas, vardą ir pavardę"/>
          <w:id w:val="-1135322620"/>
          <w:placeholder>
            <w:docPart w:val="C19522620DDE4E718602A50045A829BD"/>
          </w:placeholder>
        </w:sdtPr>
        <w:sdtEndPr/>
        <w:sdtContent>
          <w:sdt>
            <w:sdtPr>
              <w:rPr>
                <w:rFonts w:ascii="Tahoma" w:hAnsi="Tahoma" w:cs="Tahoma"/>
                <w:sz w:val="20"/>
              </w:rPr>
              <w:alias w:val="nurodykite bendrovės atstovo pareigas, vardą ir pavardę"/>
              <w:tag w:val="nurodykite bendrovės atstovo pareigas, vardą ir pavardę"/>
              <w:id w:val="1118575578"/>
              <w:placeholder>
                <w:docPart w:val="8C48AF3461944843853A38906CBFEC69"/>
              </w:placeholder>
            </w:sdtPr>
            <w:sdtEndPr/>
            <w:sdtContent>
              <w:r w:rsidR="000D6BA6" w:rsidRPr="006F2F6A">
                <w:rPr>
                  <w:rFonts w:ascii="Tahoma" w:hAnsi="Tahoma" w:cs="Tahoma"/>
                  <w:sz w:val="20"/>
                </w:rPr>
                <w:t>Veiklos atsparumo departament</w:t>
              </w:r>
              <w:r w:rsidR="000D6BA6">
                <w:rPr>
                  <w:rFonts w:ascii="Tahoma" w:hAnsi="Tahoma" w:cs="Tahoma"/>
                  <w:sz w:val="20"/>
                </w:rPr>
                <w:t xml:space="preserve">o </w:t>
              </w:r>
              <w:r w:rsidR="000D6BA6" w:rsidRPr="00B0607D">
                <w:rPr>
                  <w:rFonts w:ascii="Tahoma" w:hAnsi="Tahoma" w:cs="Tahoma"/>
                  <w:sz w:val="20"/>
                </w:rPr>
                <w:t xml:space="preserve">vadovo </w:t>
              </w:r>
            </w:sdtContent>
          </w:sdt>
        </w:sdtContent>
      </w:sdt>
      <w:r w:rsidR="000D6BA6" w:rsidRPr="00B0607D">
        <w:rPr>
          <w:rFonts w:ascii="Tahoma" w:hAnsi="Tahoma" w:cs="Tahoma"/>
          <w:sz w:val="20"/>
        </w:rPr>
        <w:t xml:space="preserve">, veikiančio pagal </w:t>
      </w:r>
      <w:sdt>
        <w:sdtPr>
          <w:rPr>
            <w:rFonts w:ascii="Tahoma" w:hAnsi="Tahoma" w:cs="Tahoma"/>
            <w:sz w:val="20"/>
          </w:rPr>
          <w:alias w:val="nurodykite atstovavimo pagrindą"/>
          <w:tag w:val="nurodykite atstovavimo pagrindą"/>
          <w:id w:val="-1795367096"/>
          <w:placeholder>
            <w:docPart w:val="E8F454A9229142E7BF21D587C67CC935"/>
          </w:placeholder>
        </w:sdtPr>
        <w:sdtEndPr/>
        <w:sdtContent>
          <w:sdt>
            <w:sdtPr>
              <w:rPr>
                <w:rFonts w:ascii="Tahoma" w:hAnsi="Tahoma" w:cs="Tahoma"/>
                <w:sz w:val="20"/>
              </w:rPr>
              <w:alias w:val="nurodykite atstovavimo pagrindą"/>
              <w:tag w:val="nurodykite atstovavimo pagrindą"/>
              <w:id w:val="2096898376"/>
              <w:placeholder>
                <w:docPart w:val="C56836ED9ECB43A9A419088F34AFC883"/>
              </w:placeholder>
            </w:sdtPr>
            <w:sdtEndPr/>
            <w:sdtContent>
              <w:r w:rsidR="000D6BA6" w:rsidRPr="00B0607D">
                <w:rPr>
                  <w:rFonts w:ascii="Tahoma" w:hAnsi="Tahoma" w:cs="Tahoma"/>
                  <w:sz w:val="20"/>
                </w:rPr>
                <w:t>2023</w:t>
              </w:r>
              <w:r w:rsidR="000D6BA6">
                <w:rPr>
                  <w:rFonts w:ascii="Tahoma" w:hAnsi="Tahoma" w:cs="Tahoma"/>
                  <w:sz w:val="20"/>
                </w:rPr>
                <w:t> </w:t>
              </w:r>
              <w:r w:rsidR="000D6BA6" w:rsidRPr="00B0607D">
                <w:rPr>
                  <w:rFonts w:ascii="Tahoma" w:hAnsi="Tahoma" w:cs="Tahoma"/>
                  <w:sz w:val="20"/>
                </w:rPr>
                <w:t xml:space="preserve">m. </w:t>
              </w:r>
              <w:r w:rsidR="000D6BA6">
                <w:rPr>
                  <w:rFonts w:ascii="Tahoma" w:hAnsi="Tahoma" w:cs="Tahoma"/>
                  <w:sz w:val="20"/>
                </w:rPr>
                <w:t>gruodž</w:t>
              </w:r>
              <w:r w:rsidR="000D6BA6" w:rsidRPr="00B0607D">
                <w:rPr>
                  <w:rFonts w:ascii="Tahoma" w:hAnsi="Tahoma" w:cs="Tahoma"/>
                  <w:sz w:val="20"/>
                </w:rPr>
                <w:t>io 2</w:t>
              </w:r>
              <w:r w:rsidR="000D6BA6">
                <w:rPr>
                  <w:rFonts w:ascii="Tahoma" w:hAnsi="Tahoma" w:cs="Tahoma"/>
                  <w:sz w:val="20"/>
                </w:rPr>
                <w:t>8</w:t>
              </w:r>
              <w:r w:rsidR="000D6BA6" w:rsidRPr="00B0607D">
                <w:rPr>
                  <w:rFonts w:ascii="Tahoma" w:hAnsi="Tahoma" w:cs="Tahoma"/>
                  <w:sz w:val="20"/>
                </w:rPr>
                <w:t xml:space="preserve"> d. įgaliojimą Nr. 23IG-</w:t>
              </w:r>
              <w:r w:rsidR="000D6BA6">
                <w:rPr>
                  <w:rFonts w:ascii="Tahoma" w:hAnsi="Tahoma" w:cs="Tahoma"/>
                  <w:sz w:val="20"/>
                </w:rPr>
                <w:t>226</w:t>
              </w:r>
            </w:sdtContent>
          </w:sdt>
        </w:sdtContent>
      </w:sdt>
      <w:r w:rsidR="000D6BA6" w:rsidRPr="00B0607D">
        <w:rPr>
          <w:rFonts w:ascii="Tahoma" w:hAnsi="Tahoma" w:cs="Tahoma"/>
          <w:sz w:val="20"/>
        </w:rPr>
        <w:t xml:space="preserve"> (toliau - </w:t>
      </w:r>
      <w:r w:rsidR="000D6BA6" w:rsidRPr="00B0607D">
        <w:rPr>
          <w:rFonts w:ascii="Tahoma" w:hAnsi="Tahoma" w:cs="Tahoma"/>
          <w:b/>
          <w:sz w:val="20"/>
        </w:rPr>
        <w:t>Pirkėjas)</w:t>
      </w:r>
      <w:r w:rsidR="000D6BA6" w:rsidRPr="00B0607D">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1F2C62C5" w:rsidR="007F72F8" w:rsidRDefault="001F3BB0"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Tiekėjo pavadinimas"/>
          <w:tag w:val="Tiekėjo pavadinimas"/>
          <w:id w:val="1491606858"/>
          <w:placeholder>
            <w:docPart w:val="B42E414AEF5B4F82B07499A7F91138D9"/>
          </w:placeholder>
        </w:sdtPr>
        <w:sdtEndPr/>
        <w:sdtContent>
          <w:r w:rsidR="00EE2D3B" w:rsidRPr="00CA1073">
            <w:rPr>
              <w:rFonts w:ascii="Tahoma" w:hAnsi="Tahoma" w:cs="Tahoma"/>
              <w:b/>
              <w:bCs/>
              <w:sz w:val="20"/>
            </w:rPr>
            <w:t>UAB „Ekskomisarų biuras“</w:t>
          </w:r>
        </w:sdtContent>
      </w:sdt>
      <w:r w:rsidR="00EE2D3B" w:rsidRPr="00905FC1">
        <w:rPr>
          <w:rFonts w:ascii="Tahoma" w:hAnsi="Tahoma" w:cs="Tahoma"/>
          <w:sz w:val="20"/>
        </w:rPr>
        <w:t>,</w:t>
      </w:r>
      <w:r w:rsidR="00EE2D3B">
        <w:rPr>
          <w:rFonts w:ascii="Tahoma" w:hAnsi="Tahoma" w:cs="Tahoma"/>
          <w:sz w:val="20"/>
        </w:rPr>
        <w:t xml:space="preserve"> </w:t>
      </w:r>
      <w:r w:rsidR="00EE2D3B" w:rsidRPr="00905FC1">
        <w:rPr>
          <w:rFonts w:ascii="Tahoma" w:hAnsi="Tahoma" w:cs="Tahoma"/>
          <w:sz w:val="20"/>
        </w:rPr>
        <w:t>atstovaujama</w:t>
      </w:r>
      <w:r w:rsidR="00EE2D3B">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7B29FD9786CB48718FDA34982957D152"/>
          </w:placeholder>
        </w:sdtPr>
        <w:sdtEndPr/>
        <w:sdtContent>
          <w:r w:rsidR="00EE2D3B">
            <w:rPr>
              <w:rFonts w:ascii="Tahoma" w:hAnsi="Tahoma" w:cs="Tahoma"/>
              <w:sz w:val="20"/>
            </w:rPr>
            <w:t xml:space="preserve">vykdomojo direktoriaus </w:t>
          </w:r>
        </w:sdtContent>
      </w:sdt>
      <w:r w:rsidR="00EE2D3B">
        <w:rPr>
          <w:rFonts w:ascii="Tahoma" w:hAnsi="Tahoma" w:cs="Tahoma"/>
          <w:sz w:val="20"/>
        </w:rPr>
        <w:t xml:space="preserve">, veikiančio pagal </w:t>
      </w:r>
      <w:sdt>
        <w:sdtPr>
          <w:rPr>
            <w:rFonts w:ascii="Tahoma" w:hAnsi="Tahoma" w:cs="Tahoma"/>
            <w:sz w:val="20"/>
          </w:rPr>
          <w:alias w:val="nurodykite atstovavimo pagrindą"/>
          <w:tag w:val="nurodykite atstovavimo pagrindą"/>
          <w:id w:val="-1367515191"/>
          <w:placeholder>
            <w:docPart w:val="F2D0124524DF47EBA44011AE3A12A1F8"/>
          </w:placeholder>
        </w:sdtPr>
        <w:sdtEndPr/>
        <w:sdtContent>
          <w:r w:rsidR="00EE2D3B">
            <w:rPr>
              <w:rFonts w:ascii="Tahoma" w:hAnsi="Tahoma" w:cs="Tahoma"/>
              <w:sz w:val="20"/>
            </w:rPr>
            <w:t>2020 m. gruodžio 1 d. įgaliojimą Nr. IG-86</w:t>
          </w:r>
        </w:sdtContent>
      </w:sdt>
      <w:r w:rsidR="00EE2D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2E94332C"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A33A13">
            <w:rPr>
              <w:rFonts w:ascii="Tahoma" w:hAnsi="Tahoma" w:cs="Tahoma"/>
              <w:sz w:val="20"/>
            </w:rPr>
            <w:t>Papildomų apsaugos paslaugų</w:t>
          </w:r>
        </w:sdtContent>
      </w:sdt>
      <w:r w:rsidR="00920F95">
        <w:rPr>
          <w:rFonts w:ascii="Tahoma" w:hAnsi="Tahoma" w:cs="Tahoma"/>
          <w:sz w:val="20"/>
        </w:rPr>
        <w:t xml:space="preserve"> </w:t>
      </w:r>
      <w:r w:rsidRPr="00905FC1">
        <w:rPr>
          <w:rFonts w:ascii="Tahoma" w:hAnsi="Tahoma" w:cs="Tahoma"/>
          <w:sz w:val="20"/>
        </w:rPr>
        <w:t>pirkimo</w:t>
      </w:r>
      <w:r w:rsidR="00A33A13">
        <w:rPr>
          <w:rFonts w:ascii="Tahoma" w:hAnsi="Tahoma" w:cs="Tahoma"/>
          <w:sz w:val="20"/>
        </w:rPr>
        <w:t xml:space="preserve"> (Nr. </w:t>
      </w:r>
      <w:r w:rsidR="00D649CC" w:rsidRPr="00D649CC">
        <w:rPr>
          <w:rFonts w:ascii="Tahoma" w:hAnsi="Tahoma" w:cs="Tahoma"/>
          <w:sz w:val="20"/>
        </w:rPr>
        <w:t>700644</w:t>
      </w:r>
      <w:r w:rsidR="00A33A13">
        <w:rPr>
          <w:rFonts w:ascii="Tahoma" w:hAnsi="Tahoma" w:cs="Tahoma"/>
          <w:sz w:val="20"/>
        </w:rPr>
        <w:t>)</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A33A13">
            <w:rPr>
              <w:rFonts w:ascii="Tahoma" w:hAnsi="Tahoma" w:cs="Tahoma"/>
              <w:sz w:val="20"/>
            </w:rPr>
            <w:t>atviro konkurso</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4780E842"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w:t>
            </w:r>
            <w:r w:rsidR="00646D45" w:rsidRPr="00905FC1">
              <w:rPr>
                <w:rFonts w:ascii="Tahoma" w:eastAsia="Arial Unicode MS" w:hAnsi="Tahoma" w:cs="Tahoma"/>
                <w:sz w:val="20"/>
                <w:bdr w:val="nil"/>
                <w:lang w:eastAsia="en-US"/>
              </w:rPr>
              <w:t>būdas</w:t>
            </w:r>
            <w:r w:rsidR="00646D45">
              <w:rPr>
                <w:rFonts w:ascii="Tahoma" w:eastAsia="Arial Unicode MS" w:hAnsi="Tahoma" w:cs="Tahoma"/>
                <w:sz w:val="20"/>
                <w:bdr w:val="nil"/>
                <w:lang w:eastAsia="en-US"/>
              </w:rPr>
              <w:t>:</w:t>
            </w:r>
            <w:r w:rsidR="00646D45"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208E862B3F5E48CE92044673857C9638"/>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646D45">
                  <w:rPr>
                    <w:rFonts w:ascii="Arial" w:eastAsia="Arial Unicode MS" w:hAnsi="Arial" w:cs="Arial"/>
                    <w:color w:val="000000"/>
                    <w:sz w:val="20"/>
                    <w:bdr w:val="nil"/>
                    <w:lang w:eastAsia="en-US"/>
                  </w:rPr>
                  <w:t>fiksuotas įkainis.</w:t>
                </w:r>
              </w:sdtContent>
            </w:sdt>
          </w:p>
        </w:tc>
      </w:tr>
      <w:tr w:rsidR="00E72EFD" w:rsidRPr="009258C1" w14:paraId="53DC41D0" w14:textId="77777777" w:rsidTr="00DE2138">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6D484ED8"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bookmarkStart w:id="0" w:name="_Hlk42693516"/>
            <w:r w:rsidR="006C0041" w:rsidRPr="00905FC1">
              <w:rPr>
                <w:rFonts w:ascii="Tahoma" w:eastAsia="Arial Unicode MS" w:hAnsi="Tahoma" w:cs="Tahoma"/>
                <w:sz w:val="20"/>
                <w:bdr w:val="nil"/>
                <w:lang w:eastAsia="en-US"/>
              </w:rPr>
              <w:t>Sutarties kaina</w:t>
            </w:r>
            <w:r w:rsidR="00724331">
              <w:rPr>
                <w:rFonts w:ascii="Tahoma" w:eastAsia="Arial Unicode MS" w:hAnsi="Tahoma" w:cs="Tahoma"/>
                <w:sz w:val="20"/>
                <w:bdr w:val="nil"/>
                <w:lang w:eastAsia="en-US"/>
              </w:rPr>
              <w:t>,</w:t>
            </w:r>
            <w:r w:rsidR="006C0041" w:rsidRPr="00905FC1">
              <w:rPr>
                <w:rFonts w:ascii="Tahoma" w:eastAsia="Arial Unicode MS" w:hAnsi="Tahoma" w:cs="Tahoma"/>
                <w:sz w:val="20"/>
                <w:bdr w:val="nil"/>
                <w:lang w:eastAsia="en-US"/>
              </w:rPr>
              <w:t xml:space="preserve"> įskaitant </w:t>
            </w:r>
            <w:r w:rsidR="001443B7">
              <w:rPr>
                <w:rFonts w:ascii="Tahoma" w:eastAsia="Arial Unicode MS" w:hAnsi="Tahoma" w:cs="Tahoma"/>
                <w:sz w:val="20"/>
                <w:bdr w:val="nil"/>
                <w:lang w:eastAsia="en-US"/>
              </w:rPr>
              <w:t>visus</w:t>
            </w:r>
            <w:r w:rsidR="001443B7" w:rsidRPr="00905FC1">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 xml:space="preserve">pratęsimus </w:t>
            </w:r>
            <w:sdt>
              <w:sdtPr>
                <w:rPr>
                  <w:rFonts w:ascii="Tahoma" w:eastAsia="Arial Unicode MS" w:hAnsi="Tahoma" w:cs="Tahoma"/>
                  <w:color w:val="000000"/>
                  <w:sz w:val="20"/>
                  <w:bdr w:val="nil"/>
                  <w:lang w:eastAsia="en-US"/>
                </w:rPr>
                <w:alias w:val="Pasirinkite, kaip nustatoma sutarties kaina"/>
                <w:tag w:val="Pasirinkite, kaip nustatoma sutarties kaina"/>
                <w:id w:val="897862230"/>
                <w:placeholder>
                  <w:docPart w:val="EDF13204FFBB47B0A61057DA97881ECC"/>
                </w:placeholder>
                <w:comboBox>
                  <w:listItem w:value="Choose an item."/>
                  <w:listItem w:displayText="yra:" w:value="yra:"/>
                  <w:listItem w:displayText="yra tiekėjo pasiūlyme numatyta kaina:" w:value="yra tiekėjo pasiūlyme numatyta kaina:"/>
                </w:comboBox>
              </w:sdtPr>
              <w:sdtEndPr/>
              <w:sdtContent>
                <w:r w:rsidR="00004827">
                  <w:rPr>
                    <w:rFonts w:ascii="Tahoma" w:eastAsia="Arial Unicode MS" w:hAnsi="Tahoma" w:cs="Tahoma"/>
                    <w:color w:val="000000"/>
                    <w:sz w:val="20"/>
                    <w:bdr w:val="nil"/>
                    <w:lang w:eastAsia="en-US"/>
                  </w:rPr>
                  <w:t>yra tiekėjo pasiūlyme numatyta kaina:</w:t>
                </w:r>
              </w:sdtContent>
            </w:sdt>
            <w:bookmarkEnd w:id="0"/>
          </w:p>
        </w:tc>
        <w:tc>
          <w:tcPr>
            <w:tcW w:w="3601" w:type="dxa"/>
            <w:shd w:val="clear" w:color="auto" w:fill="auto"/>
            <w:vAlign w:val="center"/>
          </w:tcPr>
          <w:p w14:paraId="4662A12C" w14:textId="1BC7ADB0" w:rsidR="00E72EFD" w:rsidRPr="007F72F8" w:rsidRDefault="001F3BB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dtPr>
              <w:sdtEndPr/>
              <w:sdtContent>
                <w:r w:rsidR="00646D45">
                  <w:rPr>
                    <w:rFonts w:ascii="Tahoma" w:eastAsia="Arial Unicode MS" w:hAnsi="Tahoma" w:cs="Tahoma"/>
                    <w:sz w:val="20"/>
                    <w:bdr w:val="nil"/>
                    <w:lang w:eastAsia="en-US"/>
                  </w:rPr>
                  <w:t xml:space="preserve">  </w:t>
                </w:r>
                <w:r w:rsidR="00A33A13">
                  <w:rPr>
                    <w:rFonts w:ascii="Tahoma" w:eastAsia="Arial Unicode MS" w:hAnsi="Tahoma" w:cs="Tahoma"/>
                    <w:sz w:val="20"/>
                    <w:bdr w:val="nil"/>
                    <w:lang w:eastAsia="en-US"/>
                  </w:rPr>
                  <w:t>99 500,00</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646D45">
              <w:rPr>
                <w:rFonts w:ascii="Tahoma" w:eastAsia="Arial Unicode MS" w:hAnsi="Tahoma" w:cs="Tahoma"/>
                <w:sz w:val="20"/>
                <w:bdr w:val="nil"/>
                <w:lang w:eastAsia="en-US"/>
              </w:rPr>
              <w:t>;</w:t>
            </w:r>
            <w:r w:rsidR="00070ACE" w:rsidRPr="007F72F8">
              <w:rPr>
                <w:rFonts w:ascii="Tahoma" w:eastAsia="Arial Unicode MS" w:hAnsi="Tahoma" w:cs="Tahoma"/>
                <w:sz w:val="20"/>
                <w:bdr w:val="nil"/>
                <w:lang w:eastAsia="en-US"/>
              </w:rPr>
              <w:t xml:space="preserve"> </w:t>
            </w:r>
          </w:p>
          <w:p w14:paraId="7328AC04" w14:textId="565F031E" w:rsidR="00E72EFD" w:rsidRPr="007F72F8" w:rsidRDefault="001F3BB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dtPr>
              <w:sdtEndPr/>
              <w:sdtContent>
                <w:r w:rsidR="00646D45">
                  <w:rPr>
                    <w:rFonts w:ascii="Tahoma" w:eastAsia="Arial Unicode MS" w:hAnsi="Tahoma" w:cs="Tahoma"/>
                    <w:sz w:val="20"/>
                    <w:bdr w:val="nil"/>
                    <w:lang w:eastAsia="en-US"/>
                  </w:rPr>
                  <w:t xml:space="preserve">  </w:t>
                </w:r>
                <w:r w:rsidR="00A33A13">
                  <w:rPr>
                    <w:rFonts w:ascii="Tahoma" w:eastAsia="Arial Unicode MS" w:hAnsi="Tahoma" w:cs="Tahoma"/>
                    <w:sz w:val="20"/>
                    <w:bdr w:val="nil"/>
                    <w:lang w:eastAsia="en-US"/>
                  </w:rPr>
                  <w:t>20 895,00</w:t>
                </w:r>
              </w:sdtContent>
            </w:sdt>
            <w:r w:rsidR="007451AF">
              <w:rPr>
                <w:rFonts w:ascii="Tahoma" w:eastAsia="Arial Unicode MS" w:hAnsi="Tahoma" w:cs="Tahoma"/>
                <w:sz w:val="20"/>
                <w:bdr w:val="nil"/>
                <w:lang w:eastAsia="en-US"/>
              </w:rPr>
              <w:t xml:space="preserve"> </w:t>
            </w:r>
            <w:r w:rsidR="00A33A13">
              <w:rPr>
                <w:rFonts w:ascii="Tahoma" w:eastAsia="Arial Unicode MS" w:hAnsi="Tahoma" w:cs="Tahoma"/>
                <w:sz w:val="20"/>
                <w:bdr w:val="nil"/>
                <w:lang w:eastAsia="en-US"/>
              </w:rPr>
              <w:t xml:space="preserve">Eur </w:t>
            </w:r>
            <w:r w:rsidR="00E72EFD" w:rsidRPr="007F72F8">
              <w:rPr>
                <w:rFonts w:ascii="Tahoma" w:eastAsia="Arial Unicode MS" w:hAnsi="Tahoma" w:cs="Tahoma"/>
                <w:sz w:val="20"/>
                <w:bdr w:val="nil"/>
                <w:lang w:eastAsia="en-US"/>
              </w:rPr>
              <w:t>PVM</w:t>
            </w:r>
            <w:r w:rsidR="00646D45">
              <w:rPr>
                <w:rFonts w:ascii="Tahoma" w:eastAsia="Arial Unicode MS" w:hAnsi="Tahoma" w:cs="Tahoma"/>
                <w:sz w:val="20"/>
                <w:bdr w:val="nil"/>
                <w:lang w:eastAsia="en-US"/>
              </w:rPr>
              <w:t>;</w:t>
            </w:r>
          </w:p>
          <w:p w14:paraId="00F50C0F" w14:textId="100E139F" w:rsidR="00E72EFD" w:rsidRPr="00905FC1" w:rsidRDefault="001F3BB0"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dtPr>
              <w:sdtEndPr/>
              <w:sdtContent>
                <w:r w:rsidR="00A33A13" w:rsidRPr="00A33A13">
                  <w:rPr>
                    <w:rFonts w:ascii="Tahoma" w:eastAsia="Arial Unicode MS" w:hAnsi="Tahoma" w:cs="Tahoma"/>
                    <w:sz w:val="20"/>
                    <w:bdr w:val="nil"/>
                    <w:lang w:eastAsia="en-US"/>
                  </w:rPr>
                  <w:t>120</w:t>
                </w:r>
                <w:r w:rsidR="00A33A13">
                  <w:rPr>
                    <w:rFonts w:ascii="Tahoma" w:eastAsia="Arial Unicode MS" w:hAnsi="Tahoma" w:cs="Tahoma"/>
                    <w:sz w:val="20"/>
                    <w:bdr w:val="nil"/>
                    <w:lang w:eastAsia="en-US"/>
                  </w:rPr>
                  <w:t> </w:t>
                </w:r>
                <w:r w:rsidR="00A33A13" w:rsidRPr="00A33A13">
                  <w:rPr>
                    <w:rFonts w:ascii="Tahoma" w:eastAsia="Arial Unicode MS" w:hAnsi="Tahoma" w:cs="Tahoma"/>
                    <w:sz w:val="20"/>
                    <w:bdr w:val="nil"/>
                    <w:lang w:eastAsia="en-US"/>
                  </w:rPr>
                  <w:t>395</w:t>
                </w:r>
                <w:r w:rsidR="00A33A13">
                  <w:rPr>
                    <w:rFonts w:ascii="Tahoma" w:eastAsia="Arial Unicode MS" w:hAnsi="Tahoma" w:cs="Tahoma"/>
                    <w:sz w:val="20"/>
                    <w:bdr w:val="nil"/>
                    <w:lang w:eastAsia="en-US"/>
                  </w:rPr>
                  <w:t>,00</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r w:rsidR="00646D45">
              <w:rPr>
                <w:rFonts w:ascii="Tahoma" w:eastAsia="Arial Unicode MS" w:hAnsi="Tahoma" w:cs="Tahoma"/>
                <w:sz w:val="20"/>
                <w:bdr w:val="nil"/>
                <w:lang w:eastAsia="en-US"/>
              </w:rPr>
              <w:t>.</w:t>
            </w: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65B2D1D8" w:rsidR="00E24DBF" w:rsidRPr="0074145B"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A33A13">
                  <w:rPr>
                    <w:rFonts w:ascii="Tahoma" w:eastAsia="Arial Unicode MS" w:hAnsi="Tahoma" w:cs="Tahoma"/>
                    <w:color w:val="000000"/>
                    <w:sz w:val="20"/>
                    <w:bdr w:val="nil"/>
                    <w:lang w:eastAsia="en-US"/>
                  </w:rPr>
                  <w:t>30</w:t>
                </w:r>
              </w:sdtContent>
            </w:sdt>
            <w:r w:rsidR="00646D45">
              <w:rPr>
                <w:rFonts w:ascii="Tahoma" w:eastAsia="Arial Unicode MS" w:hAnsi="Tahoma" w:cs="Tahoma"/>
                <w:color w:val="000000"/>
                <w:sz w:val="20"/>
                <w:bdr w:val="nil"/>
                <w:lang w:eastAsia="en-US"/>
              </w:rPr>
              <w:t> </w:t>
            </w:r>
            <w:r w:rsidRPr="00905FC1">
              <w:rPr>
                <w:rFonts w:ascii="Tahoma" w:eastAsia="Arial Unicode MS" w:hAnsi="Tahoma" w:cs="Tahoma"/>
                <w:sz w:val="20"/>
                <w:bdr w:val="nil"/>
                <w:lang w:eastAsia="en-US"/>
              </w:rPr>
              <w:t>dienų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 </w:t>
            </w:r>
          </w:p>
        </w:tc>
      </w:tr>
      <w:tr w:rsidR="00646D45" w:rsidRPr="009258C1" w14:paraId="01A29C83" w14:textId="0DF4FB87" w:rsidTr="00646D45">
        <w:trPr>
          <w:trHeight w:val="325"/>
        </w:trPr>
        <w:tc>
          <w:tcPr>
            <w:tcW w:w="2568" w:type="dxa"/>
            <w:vMerge w:val="restart"/>
            <w:vAlign w:val="center"/>
          </w:tcPr>
          <w:p w14:paraId="0ED3A5A0" w14:textId="22A07FD6" w:rsidR="00646D45" w:rsidRDefault="00646D45" w:rsidP="00646D45">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461F2EF4" w:rsidR="00646D45" w:rsidRPr="00905FC1" w:rsidRDefault="00646D45" w:rsidP="00646D45">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tcBorders>
              <w:right w:val="single" w:sz="4" w:space="0" w:color="000000"/>
            </w:tcBorders>
            <w:vAlign w:val="center"/>
          </w:tcPr>
          <w:p w14:paraId="448D73DC" w14:textId="7555D373" w:rsidR="00646D45" w:rsidRPr="00646D4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tc>
        <w:tc>
          <w:tcPr>
            <w:tcW w:w="3601" w:type="dxa"/>
            <w:tcBorders>
              <w:left w:val="single" w:sz="4" w:space="0" w:color="000000"/>
            </w:tcBorders>
            <w:vAlign w:val="center"/>
          </w:tcPr>
          <w:p w14:paraId="0A621175" w14:textId="02052904" w:rsidR="00646D45" w:rsidRPr="00905FC1" w:rsidRDefault="001F3BB0"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sdt>
              <w:sdtPr>
                <w:rPr>
                  <w:rFonts w:ascii="Tahoma" w:eastAsia="Arial Unicode MS" w:hAnsi="Tahoma" w:cs="Tahoma"/>
                  <w:color w:val="000000"/>
                  <w:sz w:val="20"/>
                  <w:bdr w:val="nil"/>
                  <w:lang w:eastAsia="en-US"/>
                </w:rPr>
                <w:alias w:val="Pasirinkite terminą"/>
                <w:tag w:val="Pasirinkite terminą"/>
                <w:id w:val="-1279786132"/>
                <w:placeholder>
                  <w:docPart w:val="1C51C37EBF004B4B95FDE370E2317460"/>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646D45">
                  <w:rPr>
                    <w:rFonts w:ascii="Tahoma" w:eastAsia="Arial Unicode MS" w:hAnsi="Tahoma" w:cs="Tahoma"/>
                    <w:color w:val="000000"/>
                    <w:sz w:val="20"/>
                    <w:bdr w:val="nil"/>
                    <w:lang w:eastAsia="en-US"/>
                  </w:rPr>
                  <w:t>24</w:t>
                </w:r>
              </w:sdtContent>
            </w:sdt>
            <w:r w:rsidR="00646D45" w:rsidRPr="00905FC1">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1414010583"/>
                <w:placeholder>
                  <w:docPart w:val="83BB2DB144D949C5AF290EDA790949A7"/>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EndPr/>
              <w:sdtContent>
                <w:r w:rsidR="00646D45">
                  <w:rPr>
                    <w:rFonts w:ascii="Tahoma" w:eastAsia="Arial Unicode MS" w:hAnsi="Tahoma" w:cs="Tahoma"/>
                    <w:color w:val="000000"/>
                    <w:sz w:val="20"/>
                    <w:bdr w:val="nil"/>
                    <w:lang w:eastAsia="en-US"/>
                  </w:rPr>
                  <w:t>mėnesius</w:t>
                </w:r>
              </w:sdtContent>
            </w:sdt>
            <w:r w:rsidR="00646D45" w:rsidRPr="00905FC1">
              <w:rPr>
                <w:rFonts w:ascii="Tahoma" w:eastAsia="Arial Unicode MS" w:hAnsi="Tahoma" w:cs="Tahoma"/>
                <w:color w:val="000000"/>
                <w:sz w:val="20"/>
                <w:bdr w:val="nil"/>
                <w:lang w:eastAsia="en-US"/>
              </w:rPr>
              <w:t xml:space="preserve"> </w:t>
            </w:r>
            <w:r w:rsidR="00646D45" w:rsidRPr="002A683C">
              <w:rPr>
                <w:rFonts w:ascii="Tahoma" w:eastAsia="Arial Unicode MS" w:hAnsi="Tahoma" w:cs="Tahoma"/>
                <w:sz w:val="20"/>
                <w:bdr w:val="nil"/>
                <w:lang w:eastAsia="en-US"/>
              </w:rPr>
              <w:t>nuo Sutarties įsigaliojimo dienos</w:t>
            </w:r>
            <w:r w:rsidR="00646D45">
              <w:rPr>
                <w:rFonts w:ascii="Tahoma" w:eastAsia="Arial Unicode MS" w:hAnsi="Tahoma" w:cs="Tahoma"/>
                <w:color w:val="000000"/>
                <w:sz w:val="20"/>
                <w:bdr w:val="nil"/>
                <w:lang w:eastAsia="en-US"/>
              </w:rPr>
              <w:t>.</w:t>
            </w:r>
          </w:p>
        </w:tc>
      </w:tr>
      <w:tr w:rsidR="00646D45" w:rsidRPr="009258C1" w14:paraId="78FF4DBA" w14:textId="77777777" w:rsidTr="00EA78C5">
        <w:trPr>
          <w:trHeight w:val="661"/>
        </w:trPr>
        <w:tc>
          <w:tcPr>
            <w:tcW w:w="2568" w:type="dxa"/>
            <w:vMerge/>
            <w:vAlign w:val="center"/>
          </w:tcPr>
          <w:p w14:paraId="3C4FCFE6" w14:textId="77777777" w:rsidR="00646D45" w:rsidRPr="00905FC1" w:rsidRDefault="00646D45" w:rsidP="00646D45">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tcBorders>
              <w:right w:val="single" w:sz="4" w:space="0" w:color="000000"/>
            </w:tcBorders>
            <w:vAlign w:val="center"/>
          </w:tcPr>
          <w:p w14:paraId="5CE7764E" w14:textId="78DB20A8" w:rsidR="00646D45" w:rsidRPr="00905FC1"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3.2. Sutarties įsigaliojimas:</w:t>
            </w:r>
          </w:p>
        </w:tc>
        <w:tc>
          <w:tcPr>
            <w:tcW w:w="3601" w:type="dxa"/>
            <w:tcBorders>
              <w:left w:val="single" w:sz="4" w:space="0" w:color="000000"/>
            </w:tcBorders>
            <w:vAlign w:val="center"/>
          </w:tcPr>
          <w:p w14:paraId="36B280AD" w14:textId="15B3095C" w:rsidR="00646D45" w:rsidRDefault="00646D45" w:rsidP="00646D45">
            <w:pPr>
              <w:pBdr>
                <w:top w:val="nil"/>
                <w:left w:val="nil"/>
                <w:bottom w:val="nil"/>
                <w:right w:val="nil"/>
                <w:between w:val="nil"/>
                <w:bar w:val="nil"/>
              </w:pBdr>
              <w:autoSpaceDN/>
              <w:spacing w:before="120" w:after="120" w:line="276" w:lineRule="auto"/>
              <w:contextualSpacing/>
              <w:textAlignment w:val="auto"/>
              <w:rPr>
                <w:rFonts w:ascii="Tahoma" w:eastAsia="Arial Unicode MS" w:hAnsi="Tahoma" w:cs="Tahoma"/>
                <w:color w:val="000000"/>
                <w:sz w:val="20"/>
                <w:bdr w:val="nil"/>
                <w:lang w:eastAsia="en-US"/>
              </w:rPr>
            </w:pPr>
            <w:r>
              <w:rPr>
                <w:rFonts w:ascii="Tahoma" w:eastAsia="Arial Unicode MS" w:hAnsi="Tahoma" w:cs="Tahoma"/>
                <w:sz w:val="20"/>
                <w:bdr w:val="nil"/>
                <w:lang w:eastAsia="en-US"/>
              </w:rPr>
              <w:t xml:space="preserve">Sutartis įsigalioja nuo </w:t>
            </w:r>
            <w:r w:rsidR="00775193">
              <w:rPr>
                <w:rFonts w:ascii="Tahoma" w:eastAsia="Arial Unicode MS" w:hAnsi="Tahoma" w:cs="Tahoma"/>
                <w:sz w:val="20"/>
                <w:bdr w:val="nil"/>
                <w:lang w:eastAsia="en-US"/>
              </w:rPr>
              <w:br/>
            </w:r>
            <w:r>
              <w:rPr>
                <w:rFonts w:ascii="Tahoma" w:eastAsia="Arial Unicode MS" w:hAnsi="Tahoma" w:cs="Tahoma"/>
                <w:sz w:val="20"/>
                <w:bdr w:val="nil"/>
                <w:lang w:eastAsia="en-US"/>
              </w:rPr>
              <w:t>2024 m. balandžio 29 d.</w:t>
            </w:r>
          </w:p>
        </w:tc>
      </w:tr>
      <w:tr w:rsidR="00646D45" w:rsidRPr="009258C1" w14:paraId="1F2A5B19" w14:textId="77777777" w:rsidTr="00F44024">
        <w:trPr>
          <w:trHeight w:val="675"/>
        </w:trPr>
        <w:tc>
          <w:tcPr>
            <w:tcW w:w="2568" w:type="dxa"/>
            <w:vMerge/>
            <w:vAlign w:val="center"/>
          </w:tcPr>
          <w:p w14:paraId="2E8A0BE0" w14:textId="77777777" w:rsidR="00646D45" w:rsidRPr="00905FC1" w:rsidRDefault="00646D45" w:rsidP="00646D45">
            <w:pPr>
              <w:autoSpaceDN/>
              <w:spacing w:before="120" w:after="120" w:line="276" w:lineRule="auto"/>
              <w:contextualSpacing/>
              <w:jc w:val="center"/>
              <w:textAlignment w:val="auto"/>
              <w:rPr>
                <w:rFonts w:ascii="Tahoma" w:eastAsia="Arial Unicode MS" w:hAnsi="Tahoma" w:cs="Tahoma"/>
                <w:b/>
                <w:bCs/>
                <w:color w:val="000000"/>
                <w:sz w:val="20"/>
                <w:bdr w:val="nil"/>
                <w:lang w:eastAsia="en-US"/>
              </w:rPr>
            </w:pPr>
          </w:p>
        </w:tc>
        <w:tc>
          <w:tcPr>
            <w:tcW w:w="7119" w:type="dxa"/>
            <w:gridSpan w:val="2"/>
            <w:vAlign w:val="center"/>
          </w:tcPr>
          <w:p w14:paraId="463F2895" w14:textId="1769E1C8" w:rsidR="00646D4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 xml:space="preserve">3.2. </w:t>
            </w:r>
            <w:r>
              <w:rPr>
                <w:rFonts w:ascii="Tahoma" w:hAnsi="Tahoma" w:cs="Tahoma"/>
                <w:sz w:val="20"/>
              </w:rPr>
              <w:t>Paslaugos teikiamos iki Sutarties 3.1 punkte nurodyto termino</w:t>
            </w:r>
            <w:r w:rsidRPr="002A683C">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 xml:space="preserve">pabaigos </w:t>
            </w:r>
            <w:r w:rsidRPr="002A683C">
              <w:rPr>
                <w:rFonts w:ascii="Tahoma" w:eastAsia="Arial Unicode MS" w:hAnsi="Tahoma" w:cs="Tahoma"/>
                <w:sz w:val="20"/>
                <w:bdr w:val="nil"/>
                <w:lang w:eastAsia="en-US"/>
              </w:rPr>
              <w:t xml:space="preserve">arba kol bus pasiekta Sutartyje nurodyta Sutarties </w:t>
            </w:r>
            <w:r>
              <w:rPr>
                <w:rFonts w:ascii="Tahoma" w:eastAsia="Arial Unicode MS" w:hAnsi="Tahoma" w:cs="Tahoma"/>
                <w:sz w:val="20"/>
                <w:bdr w:val="nil"/>
                <w:lang w:eastAsia="en-US"/>
              </w:rPr>
              <w:t>kaina</w:t>
            </w:r>
            <w:r w:rsidRPr="002A683C">
              <w:rPr>
                <w:rFonts w:ascii="Tahoma" w:eastAsia="Arial Unicode MS" w:hAnsi="Tahoma" w:cs="Tahoma"/>
                <w:sz w:val="20"/>
                <w:bdr w:val="nil"/>
                <w:lang w:eastAsia="en-US"/>
              </w:rPr>
              <w:t>, priklausomai nuo to, kuri iš šių sąlygų įvyks anksčiau.</w:t>
            </w:r>
          </w:p>
          <w:p w14:paraId="0A993537" w14:textId="197FCCE8" w:rsidR="00646D45" w:rsidRPr="0014223A" w:rsidRDefault="00646D45" w:rsidP="00646D45">
            <w:pPr>
              <w:suppressAutoHyphens w:val="0"/>
              <w:autoSpaceDN/>
              <w:jc w:val="both"/>
              <w:textAlignment w:val="auto"/>
              <w:rPr>
                <w:rFonts w:ascii="Tahoma" w:eastAsia="Arial Unicode MS" w:hAnsi="Tahoma" w:cs="Tahoma"/>
                <w:sz w:val="20"/>
                <w:bdr w:val="nil"/>
              </w:rPr>
            </w:pPr>
            <w:r w:rsidRPr="0014223A">
              <w:rPr>
                <w:rFonts w:ascii="Tahoma" w:eastAsia="Arial Unicode MS" w:hAnsi="Tahoma" w:cs="Tahoma"/>
                <w:sz w:val="20"/>
                <w:bdr w:val="nil"/>
                <w:lang w:eastAsia="en-US"/>
              </w:rPr>
              <w:t xml:space="preserve">3.3. </w:t>
            </w:r>
            <w:r w:rsidRPr="0014223A">
              <w:rPr>
                <w:rFonts w:ascii="Tahoma" w:eastAsia="Arial Unicode MS" w:hAnsi="Tahoma" w:cs="Tahoma"/>
                <w:sz w:val="20"/>
                <w:bdr w:val="nil"/>
              </w:rPr>
              <w:t xml:space="preserve">Pardavėjui nesilaikant </w:t>
            </w:r>
            <w:r>
              <w:rPr>
                <w:rFonts w:ascii="Tahoma" w:eastAsia="Arial Unicode MS" w:hAnsi="Tahoma" w:cs="Tahoma"/>
                <w:sz w:val="20"/>
                <w:bdr w:val="nil"/>
              </w:rPr>
              <w:t>Techninės specifikacijos 2.14.2-2.14.4 punktuose</w:t>
            </w:r>
            <w:r w:rsidRPr="0014223A">
              <w:rPr>
                <w:rFonts w:ascii="Tahoma" w:eastAsia="Arial Unicode MS" w:hAnsi="Tahoma" w:cs="Tahoma"/>
                <w:sz w:val="20"/>
                <w:bdr w:val="nil"/>
              </w:rPr>
              <w:t xml:space="preserve"> nu</w:t>
            </w:r>
            <w:r>
              <w:rPr>
                <w:rFonts w:ascii="Tahoma" w:eastAsia="Arial Unicode MS" w:hAnsi="Tahoma" w:cs="Tahoma"/>
                <w:sz w:val="20"/>
                <w:bdr w:val="nil"/>
              </w:rPr>
              <w:t>st</w:t>
            </w:r>
            <w:r w:rsidRPr="0014223A">
              <w:rPr>
                <w:rFonts w:ascii="Tahoma" w:eastAsia="Arial Unicode MS" w:hAnsi="Tahoma" w:cs="Tahoma"/>
                <w:sz w:val="20"/>
                <w:bdr w:val="nil"/>
              </w:rPr>
              <w:t xml:space="preserve">atytų terminų, Pirkėjas turi teisę </w:t>
            </w:r>
            <w:r w:rsidRPr="00B65D5C">
              <w:rPr>
                <w:rFonts w:ascii="Tahoma" w:eastAsia="Arial Unicode MS" w:hAnsi="Tahoma" w:cs="Tahoma"/>
                <w:sz w:val="20"/>
                <w:bdr w:val="nil"/>
              </w:rPr>
              <w:t>taikyti 50 Eur baudą už kiekvieną uždelstą valandą.</w:t>
            </w:r>
          </w:p>
          <w:p w14:paraId="050B578C" w14:textId="0100D420" w:rsidR="00646D45" w:rsidRPr="00905FC1"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3.4. Pardavėjas</w:t>
            </w:r>
            <w:r w:rsidRPr="0014223A">
              <w:rPr>
                <w:rFonts w:ascii="Tahoma" w:eastAsia="Arial Unicode MS" w:hAnsi="Tahoma" w:cs="Tahoma"/>
                <w:sz w:val="20"/>
                <w:bdr w:val="nil"/>
                <w:lang w:eastAsia="en-US"/>
              </w:rPr>
              <w:t xml:space="preserve"> atsako už </w:t>
            </w:r>
            <w:r>
              <w:rPr>
                <w:rFonts w:ascii="Tahoma" w:eastAsia="Arial Unicode MS" w:hAnsi="Tahoma" w:cs="Tahoma"/>
                <w:sz w:val="20"/>
                <w:bdr w:val="nil"/>
                <w:lang w:eastAsia="en-US"/>
              </w:rPr>
              <w:t>Pirkėjo</w:t>
            </w:r>
            <w:r w:rsidRPr="0014223A">
              <w:rPr>
                <w:rFonts w:ascii="Tahoma" w:eastAsia="Arial Unicode MS" w:hAnsi="Tahoma" w:cs="Tahoma"/>
                <w:sz w:val="20"/>
                <w:bdr w:val="nil"/>
                <w:lang w:eastAsia="en-US"/>
              </w:rPr>
              <w:t xml:space="preserve"> patirtus nuostolius dėl turto vagystės</w:t>
            </w:r>
            <w:r>
              <w:rPr>
                <w:rFonts w:ascii="Tahoma" w:eastAsia="Arial Unicode MS" w:hAnsi="Tahoma" w:cs="Tahoma"/>
                <w:sz w:val="20"/>
                <w:bdr w:val="nil"/>
                <w:lang w:eastAsia="en-US"/>
              </w:rPr>
              <w:t xml:space="preserve"> ir / ar </w:t>
            </w:r>
            <w:r w:rsidRPr="0014223A">
              <w:rPr>
                <w:rFonts w:ascii="Tahoma" w:eastAsia="Arial Unicode MS" w:hAnsi="Tahoma" w:cs="Tahoma"/>
                <w:sz w:val="20"/>
                <w:bdr w:val="nil"/>
                <w:lang w:eastAsia="en-US"/>
              </w:rPr>
              <w:t>sugadinimo, jeigu tai įvyko b</w:t>
            </w:r>
            <w:r>
              <w:rPr>
                <w:rFonts w:ascii="Tahoma" w:eastAsia="Arial Unicode MS" w:hAnsi="Tahoma" w:cs="Tahoma"/>
                <w:sz w:val="20"/>
                <w:bdr w:val="nil"/>
                <w:lang w:eastAsia="en-US"/>
              </w:rPr>
              <w:t>u</w:t>
            </w:r>
            <w:r w:rsidRPr="0014223A">
              <w:rPr>
                <w:rFonts w:ascii="Tahoma" w:eastAsia="Arial Unicode MS" w:hAnsi="Tahoma" w:cs="Tahoma"/>
                <w:sz w:val="20"/>
                <w:bdr w:val="nil"/>
                <w:lang w:eastAsia="en-US"/>
              </w:rPr>
              <w:t xml:space="preserve">dint ekipažui arba jam vėluojant atvykti pagal </w:t>
            </w:r>
            <w:r>
              <w:rPr>
                <w:rFonts w:ascii="Tahoma" w:eastAsia="Arial Unicode MS" w:hAnsi="Tahoma" w:cs="Tahoma"/>
                <w:sz w:val="20"/>
                <w:bdr w:val="nil"/>
                <w:lang w:eastAsia="en-US"/>
              </w:rPr>
              <w:t>Pirkėjo</w:t>
            </w:r>
            <w:r w:rsidRPr="0014223A">
              <w:rPr>
                <w:rFonts w:ascii="Tahoma" w:eastAsia="Arial Unicode MS" w:hAnsi="Tahoma" w:cs="Tahoma"/>
                <w:sz w:val="20"/>
                <w:bdr w:val="nil"/>
                <w:lang w:eastAsia="en-US"/>
              </w:rPr>
              <w:t xml:space="preserve"> pareikalavimą</w:t>
            </w:r>
            <w:r>
              <w:rPr>
                <w:rFonts w:ascii="Tahoma" w:eastAsia="Arial Unicode MS" w:hAnsi="Tahoma" w:cs="Tahoma"/>
                <w:sz w:val="20"/>
                <w:bdr w:val="nil"/>
                <w:lang w:eastAsia="en-US"/>
              </w:rPr>
              <w:t>.</w:t>
            </w:r>
          </w:p>
        </w:tc>
      </w:tr>
      <w:tr w:rsidR="00646D45" w:rsidRPr="009258C1" w14:paraId="18859A3A" w14:textId="77777777" w:rsidTr="008760F9">
        <w:tc>
          <w:tcPr>
            <w:tcW w:w="2568" w:type="dxa"/>
            <w:vAlign w:val="center"/>
          </w:tcPr>
          <w:p w14:paraId="031649AF" w14:textId="66A9607D" w:rsidR="00646D45" w:rsidRPr="00905FC1" w:rsidRDefault="00646D45" w:rsidP="00646D45">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shd w:val="clear" w:color="auto" w:fill="FFFFFF" w:themeFill="background1"/>
          </w:tcPr>
          <w:p w14:paraId="09157DBE" w14:textId="5016C0B6" w:rsidR="00646D45" w:rsidRPr="00905FC1"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4.1. Netaikoma.</w:t>
            </w:r>
          </w:p>
        </w:tc>
      </w:tr>
      <w:tr w:rsidR="00646D45" w:rsidRPr="009258C1" w14:paraId="4606C44F" w14:textId="77777777" w:rsidTr="008760F9">
        <w:tc>
          <w:tcPr>
            <w:tcW w:w="2568" w:type="dxa"/>
            <w:vAlign w:val="center"/>
          </w:tcPr>
          <w:p w14:paraId="33A9B945" w14:textId="595D9E4C" w:rsidR="00646D45" w:rsidRDefault="00646D45" w:rsidP="00646D45">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Subtiekimas</w:t>
            </w:r>
          </w:p>
        </w:tc>
        <w:tc>
          <w:tcPr>
            <w:tcW w:w="7119" w:type="dxa"/>
            <w:gridSpan w:val="2"/>
            <w:shd w:val="clear" w:color="auto" w:fill="FFFFFF" w:themeFill="background1"/>
          </w:tcPr>
          <w:p w14:paraId="113554E6" w14:textId="38C1E630" w:rsidR="00646D4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333925590"/>
                <w:placeholder>
                  <w:docPart w:val="EC6DE7CA7E6A4792AE35AC6BE1D95447"/>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Pr>
                    <w:rFonts w:ascii="Tahoma" w:eastAsia="Arial Unicode MS" w:hAnsi="Tahoma" w:cs="Tahoma"/>
                    <w:sz w:val="20"/>
                    <w:bdr w:val="nil"/>
                    <w:lang w:eastAsia="en-US"/>
                  </w:rPr>
                  <w:t>yra numatyta, trišalės sutarties projektas pridedamas.</w:t>
                </w:r>
              </w:sdtContent>
            </w:sdt>
          </w:p>
        </w:tc>
      </w:tr>
      <w:tr w:rsidR="00646D45" w:rsidRPr="009258C1" w14:paraId="430871BD" w14:textId="77777777" w:rsidTr="008760F9">
        <w:tc>
          <w:tcPr>
            <w:tcW w:w="2568" w:type="dxa"/>
            <w:vAlign w:val="center"/>
          </w:tcPr>
          <w:p w14:paraId="78A3F3B9" w14:textId="77777777" w:rsidR="00646D45" w:rsidRPr="00441E58" w:rsidRDefault="00646D45" w:rsidP="00646D45">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5C225C">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4A1E716D" w14:textId="77777777" w:rsidR="00646D45" w:rsidRDefault="00646D45" w:rsidP="00646D45">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shd w:val="clear" w:color="auto" w:fill="FFFFFF" w:themeFill="background1"/>
          </w:tcPr>
          <w:p w14:paraId="3B7EEBF5"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6.1.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0F2EF997"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6.2. Bendrųjų Sutarties sąlygų 1.1 punktas papildomas m) papunkčiu:</w:t>
            </w:r>
          </w:p>
          <w:p w14:paraId="1829BDCC"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 xml:space="preserve">„m) Draudžiama kilmė – Pardavėjo, Subtiekėjo, Ūkio subjekto, kurio pajėgumais remiamasi, ar juos kontroliuojančių asmenų, taip pat Prekių </w:t>
            </w:r>
            <w:r w:rsidRPr="008C34F5">
              <w:rPr>
                <w:rFonts w:ascii="Tahoma" w:eastAsia="Arial Unicode MS" w:hAnsi="Tahoma" w:cs="Tahoma"/>
                <w:sz w:val="20"/>
                <w:bdr w:val="nil"/>
                <w:lang w:eastAsia="en-US"/>
              </w:rPr>
              <w:lastRenderedPageBreak/>
              <w:t>(įskaitant jų sudedamąsias dalis), Paslaugų kilmė yra iš Viešųjų pirkimų įstatymo 92 straipsnio 14/15 dalyje numatytame sąraše nurodytų valstybių ar teritorijų.“</w:t>
            </w:r>
          </w:p>
          <w:p w14:paraId="1462E778"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6.3. Bendrųjų Sutarties sąlygų 2.2.1 punktas pakeičiamas iš išdėstomas taip:</w:t>
            </w:r>
          </w:p>
          <w:p w14:paraId="3156AE74"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„E. sąskaita“ (www.esaskaita.eu) arba per kitą savo pasirinktą informacinę sistemą (pvz.: Pardavėjas elektroninę sąskaitą faktūrą gali teikti naudodamasis bet kuriuo PEPPOL tinkle registruotu prieigos tašku (angl. „Access Point“) naudojančiu PEPPOL AS4 profilį). Europos elektroninių sąskaitų faktūrų standarto neatitinkančią elektroninę sąskaitą faktūrą Pardavėjas privalo pateikti, naudodamasis informacinės sistemos „E. sąskaita“ priemonėmis (www.esaskaita.eu). Pirkėjas elektronines sąskaitas faktūras priima ir apdoroja naudodamasis informacinės sistemos „E. sąskaita“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656F5308"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6.4. Bendrųjų Sutarties sąlygų 3.1 punktas papildomas 3.1.4 papunkčiu:</w:t>
            </w:r>
          </w:p>
          <w:p w14:paraId="7AD15144"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B27851B"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6.5. Bendrųjų Sutarties sąlygų 4.2.3 punktas papildomas m) ir n) papunkčiais:</w:t>
            </w:r>
          </w:p>
          <w:p w14:paraId="462A29C3"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„m) Pirkimų įstatymo 98 straipsnio 1 dalyje nurodytais atvejais;</w:t>
            </w:r>
          </w:p>
          <w:p w14:paraId="5A90E638"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n) jeigu tiekiamos Prekės ir (ar) teikiamos Paslaugos yra Draudžiamos kilmės.“</w:t>
            </w:r>
          </w:p>
          <w:p w14:paraId="03DCDE05"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6.6. Bendrųjų Sutarties sąlygų 5.10.1 punktas pakeičiamas iš išdėstomas taip:</w:t>
            </w:r>
          </w:p>
          <w:p w14:paraId="4B3E19F7"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287702C1"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6.7. Bendrųjų Sutarties sąlygų 5.10 punktas papildomas 5.10.2, 5.10.3 ir 5.10.4 punktais:</w:t>
            </w:r>
          </w:p>
          <w:p w14:paraId="78B180C6"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lastRenderedPageBreak/>
              <w:t>„5.10.2.</w:t>
            </w:r>
            <w:r w:rsidRPr="008C34F5">
              <w:rPr>
                <w:rFonts w:ascii="Tahoma" w:eastAsia="Arial Unicode MS" w:hAnsi="Tahoma" w:cs="Tahoma"/>
                <w:sz w:val="20"/>
                <w:bdr w:val="nil"/>
                <w:lang w:eastAsia="en-US"/>
              </w:rPr>
              <w:tab/>
              <w:t>Pardavėjas privalo nedelsdamas informuoti Pirkėją apie Pardavėjo, Subtiekėjo, Ūkio subjekto, kurio pajėgumais yra remiamasi, Prekių gamintojo ar juos kontroliuojančio asmens registracijos vietos pasikeitimus (jeigu Pardavėjas, Subtiekėjas, Ūkio subjektas, kurio pajėgumais yra remiamasi, Prekių gamintojas ar juos kontroliuojantis asmuo yra fizinis asmuo – apie nuolatinės gyvenamosios vietos ar pilietybės pasikeitimus), jeigu tokia vieta patenka į Viešųjų pirkimų įstatymo 92 straipsnio 14/15 dalyje numatytame sąraše nurodytas valstybes ar teritorijas.</w:t>
            </w:r>
          </w:p>
          <w:p w14:paraId="4CA623E4"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5.10.3. Per Pirkėjo nustatytą terminą Pardavėjui nepateikus prašomos informacijos ir (ar) dokumentų apie Prekių ir (ar) Paslaugų kilmės šalį, gamintoją ir jį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1CBBB454"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6801AD77"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6.8. Įkainiai Sutarties galiojimo laikotarpiu gali būti perskaičiuojami tokiomis sąlygomis:</w:t>
            </w:r>
          </w:p>
          <w:p w14:paraId="23689BDA" w14:textId="52101F7D"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 xml:space="preserve">6.8.1. Jei </w:t>
            </w:r>
            <w:r w:rsidR="00670B83" w:rsidRPr="00670B83">
              <w:rPr>
                <w:rFonts w:ascii="Tahoma" w:eastAsia="Arial Unicode MS" w:hAnsi="Tahoma" w:cs="Tahoma"/>
                <w:sz w:val="20"/>
                <w:bdr w:val="nil"/>
                <w:lang w:eastAsia="en-US"/>
              </w:rPr>
              <w:t>Valstybės duomenų agentūr</w:t>
            </w:r>
            <w:r w:rsidR="00670B83">
              <w:rPr>
                <w:rFonts w:ascii="Tahoma" w:eastAsia="Arial Unicode MS" w:hAnsi="Tahoma" w:cs="Tahoma"/>
                <w:sz w:val="20"/>
                <w:bdr w:val="nil"/>
                <w:lang w:eastAsia="en-US"/>
              </w:rPr>
              <w:t>os</w:t>
            </w:r>
            <w:r w:rsidR="00670B83" w:rsidRPr="00670B83">
              <w:rPr>
                <w:rFonts w:ascii="Tahoma" w:eastAsia="Arial Unicode MS" w:hAnsi="Tahoma" w:cs="Tahoma"/>
                <w:sz w:val="20"/>
                <w:bdr w:val="nil"/>
                <w:lang w:eastAsia="en-US"/>
              </w:rPr>
              <w:t xml:space="preserve"> </w:t>
            </w:r>
            <w:r w:rsidRPr="008C34F5">
              <w:rPr>
                <w:rFonts w:ascii="Tahoma" w:eastAsia="Arial Unicode MS" w:hAnsi="Tahoma" w:cs="Tahoma"/>
                <w:sz w:val="20"/>
                <w:bdr w:val="nil"/>
                <w:lang w:eastAsia="en-US"/>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p>
          <w:p w14:paraId="7F2FCA11"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6.8.2. Įkainių perskaičiavimą inicijuojanti Šalis turi informuoti kitą Šalį raštu apie pageidavimą perskaičiuoti įkainius.</w:t>
            </w:r>
          </w:p>
          <w:p w14:paraId="6767E024"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6.8.3. Įkainiai perskaičiuojami pagal žemiau pateiktą formulę:</w:t>
            </w:r>
          </w:p>
          <w:p w14:paraId="170EA98F"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Cpn = Sn x (1+(I-X)/100);</w:t>
            </w:r>
          </w:p>
          <w:p w14:paraId="288B9CAE"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kur:</w:t>
            </w:r>
          </w:p>
          <w:p w14:paraId="0F068EDD"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Cpn – perskaičiuotas Paslaugom taikomas įkainis;</w:t>
            </w:r>
          </w:p>
          <w:p w14:paraId="09A36AFD"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Sn – Sutartyje numatytas (arba paskutinį kartą perskaičiuotas) Paslaugoms taikomas įkainis;</w:t>
            </w:r>
          </w:p>
          <w:p w14:paraId="5D4C0FF3"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4A0CC547"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X – neigiamo pokyčio atveju (- 5), teigiamo pokyčio atveju 5.</w:t>
            </w:r>
          </w:p>
          <w:p w14:paraId="66F91320" w14:textId="77777777" w:rsidR="00646D45" w:rsidRPr="008C34F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 xml:space="preserve">6.8.4. 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aktuota. Atlikus įkainių perskaičiavimą, vadovaujantis Viešųjų pirkimų tarnybos direktoriaus patvirtintos Kainodaros taisyklių nustatymo metodikos numatyta tvarka, </w:t>
            </w:r>
            <w:r w:rsidRPr="008C34F5">
              <w:rPr>
                <w:rFonts w:ascii="Tahoma" w:eastAsia="Arial Unicode MS" w:hAnsi="Tahoma" w:cs="Tahoma"/>
                <w:sz w:val="20"/>
                <w:bdr w:val="nil"/>
                <w:lang w:eastAsia="en-US"/>
              </w:rPr>
              <w:lastRenderedPageBreak/>
              <w:t>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p>
          <w:p w14:paraId="0CF235D9" w14:textId="080A27CE" w:rsidR="00646D4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4F5">
              <w:rPr>
                <w:rFonts w:ascii="Tahoma" w:eastAsia="Arial Unicode MS" w:hAnsi="Tahoma" w:cs="Tahoma"/>
                <w:sz w:val="20"/>
                <w:bdr w:val="nil"/>
                <w:lang w:eastAsia="en-US"/>
              </w:rPr>
              <w:t>6.8.5. 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p>
        </w:tc>
      </w:tr>
      <w:tr w:rsidR="00646D45" w:rsidRPr="009258C1" w14:paraId="068EA46F" w14:textId="77777777" w:rsidTr="008760F9">
        <w:trPr>
          <w:trHeight w:val="204"/>
        </w:trPr>
        <w:tc>
          <w:tcPr>
            <w:tcW w:w="2568" w:type="dxa"/>
            <w:vAlign w:val="center"/>
          </w:tcPr>
          <w:p w14:paraId="4389E1F5" w14:textId="3F7F1DF0" w:rsidR="00646D45" w:rsidRPr="00905FC1" w:rsidRDefault="00646D45" w:rsidP="00646D45">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tc>
        <w:tc>
          <w:tcPr>
            <w:tcW w:w="7119" w:type="dxa"/>
            <w:gridSpan w:val="2"/>
          </w:tcPr>
          <w:p w14:paraId="2213E70C" w14:textId="5A755F1A" w:rsidR="00646D45" w:rsidRPr="00905FC1"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Pr>
                <w:rFonts w:ascii="Tahoma" w:eastAsia="Arial Unicode MS" w:hAnsi="Tahoma" w:cs="Tahoma"/>
                <w:sz w:val="20"/>
                <w:bdr w:val="nil"/>
                <w:lang w:eastAsia="en-US"/>
              </w:rPr>
              <w:t>T</w:t>
            </w:r>
            <w:r w:rsidRPr="00905FC1">
              <w:rPr>
                <w:rFonts w:ascii="Tahoma" w:eastAsia="Arial Unicode MS" w:hAnsi="Tahoma" w:cs="Tahoma"/>
                <w:sz w:val="20"/>
                <w:bdr w:val="nil"/>
                <w:lang w:eastAsia="en-US"/>
              </w:rPr>
              <w:t>echninė specifikacija.</w:t>
            </w:r>
          </w:p>
          <w:p w14:paraId="70937A91" w14:textId="7A47C265" w:rsidR="00646D45" w:rsidRPr="00905FC1"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Bendrosios </w:t>
            </w:r>
            <w:r>
              <w:rPr>
                <w:rFonts w:ascii="Tahoma" w:eastAsia="Arial Unicode MS" w:hAnsi="Tahoma" w:cs="Tahoma"/>
                <w:sz w:val="20"/>
                <w:bdr w:val="nil"/>
                <w:lang w:eastAsia="en-US"/>
              </w:rPr>
              <w:t>S</w:t>
            </w:r>
            <w:r w:rsidRPr="00905FC1">
              <w:rPr>
                <w:rFonts w:ascii="Tahoma" w:eastAsia="Arial Unicode MS" w:hAnsi="Tahoma" w:cs="Tahoma"/>
                <w:sz w:val="20"/>
                <w:bdr w:val="nil"/>
                <w:lang w:eastAsia="en-US"/>
              </w:rPr>
              <w:t>utarties sąlygos.</w:t>
            </w:r>
            <w:r>
              <w:rPr>
                <w:rFonts w:ascii="Tahoma" w:eastAsia="Arial Unicode MS" w:hAnsi="Tahoma" w:cs="Tahoma"/>
                <w:sz w:val="20"/>
                <w:bdr w:val="nil"/>
                <w:lang w:eastAsia="en-US"/>
              </w:rPr>
              <w:t xml:space="preserve"> </w:t>
            </w:r>
          </w:p>
          <w:p w14:paraId="64D20A41" w14:textId="5CD9855E" w:rsidR="00646D45"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1BAE3E09" w14:textId="2DB4CCF8" w:rsidR="00646D45" w:rsidRPr="00A33A13"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A33A13">
              <w:rPr>
                <w:rFonts w:ascii="Tahoma" w:eastAsia="Arial Unicode MS" w:hAnsi="Tahoma" w:cs="Tahoma"/>
                <w:sz w:val="20"/>
                <w:bdr w:val="nil"/>
                <w:lang w:eastAsia="en-US"/>
              </w:rPr>
              <w:t>.4. Trišalės sutarties projektas.</w:t>
            </w:r>
          </w:p>
        </w:tc>
      </w:tr>
      <w:tr w:rsidR="00646D45" w:rsidRPr="009258C1" w14:paraId="1726F4BC" w14:textId="77777777" w:rsidTr="008760F9">
        <w:tc>
          <w:tcPr>
            <w:tcW w:w="2568" w:type="dxa"/>
            <w:vAlign w:val="center"/>
          </w:tcPr>
          <w:p w14:paraId="5AEDCD68" w14:textId="1350F5D6" w:rsidR="00646D45" w:rsidRPr="00A33A13" w:rsidRDefault="00646D45" w:rsidP="00646D45">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3F5EEEB2" w14:textId="79808F73" w:rsidR="00646D45" w:rsidRPr="00A33A13" w:rsidRDefault="00646D45" w:rsidP="00646D4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A33A13">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646D45" w:rsidRPr="00A33A13" w14:paraId="10A9F183" w14:textId="77777777" w:rsidTr="006D75B4">
              <w:tc>
                <w:tcPr>
                  <w:tcW w:w="3437" w:type="dxa"/>
                </w:tcPr>
                <w:p w14:paraId="37F80B57" w14:textId="77777777" w:rsidR="00646D45" w:rsidRPr="00A33A13" w:rsidRDefault="00646D45" w:rsidP="00646D45">
                  <w:pPr>
                    <w:spacing w:before="120" w:after="120"/>
                    <w:ind w:left="635" w:hanging="567"/>
                    <w:contextualSpacing/>
                    <w:rPr>
                      <w:rFonts w:ascii="Tahoma" w:hAnsi="Tahoma" w:cs="Tahoma"/>
                      <w:b/>
                      <w:sz w:val="20"/>
                    </w:rPr>
                  </w:pPr>
                  <w:r w:rsidRPr="00A33A13">
                    <w:rPr>
                      <w:rFonts w:ascii="Tahoma" w:hAnsi="Tahoma" w:cs="Tahoma"/>
                      <w:b/>
                      <w:sz w:val="20"/>
                    </w:rPr>
                    <w:t>Pirkėjo atsakingas asmuo:</w:t>
                  </w:r>
                </w:p>
              </w:tc>
              <w:tc>
                <w:tcPr>
                  <w:tcW w:w="3438" w:type="dxa"/>
                </w:tcPr>
                <w:p w14:paraId="41D7D8EE" w14:textId="77777777" w:rsidR="00646D45" w:rsidRPr="00A33A13" w:rsidRDefault="00646D45" w:rsidP="00646D45">
                  <w:pPr>
                    <w:spacing w:before="120" w:after="120"/>
                    <w:ind w:left="567" w:hanging="567"/>
                    <w:contextualSpacing/>
                    <w:rPr>
                      <w:rFonts w:ascii="Tahoma" w:hAnsi="Tahoma" w:cs="Tahoma"/>
                      <w:b/>
                      <w:sz w:val="20"/>
                    </w:rPr>
                  </w:pPr>
                  <w:r w:rsidRPr="00A33A13">
                    <w:rPr>
                      <w:rFonts w:ascii="Tahoma" w:hAnsi="Tahoma" w:cs="Tahoma"/>
                      <w:b/>
                      <w:sz w:val="20"/>
                    </w:rPr>
                    <w:t>Pardavėjo atsakingas asmuo:</w:t>
                  </w:r>
                </w:p>
              </w:tc>
            </w:tr>
            <w:tr w:rsidR="006D75B4" w:rsidRPr="00A33A13" w14:paraId="2B2533E8" w14:textId="77777777" w:rsidTr="006D75B4">
              <w:tc>
                <w:tcPr>
                  <w:tcW w:w="3437" w:type="dxa"/>
                </w:tcPr>
                <w:p w14:paraId="62A2FA44" w14:textId="04D5D345" w:rsidR="006D75B4" w:rsidRPr="00A33A13" w:rsidRDefault="006D75B4" w:rsidP="006D75B4">
                  <w:pPr>
                    <w:spacing w:before="120" w:after="120"/>
                    <w:ind w:left="27"/>
                    <w:contextualSpacing/>
                    <w:rPr>
                      <w:rFonts w:ascii="Tahoma" w:hAnsi="Tahoma" w:cs="Tahoma"/>
                      <w:sz w:val="20"/>
                    </w:rPr>
                  </w:pPr>
                  <w:r>
                    <w:rPr>
                      <w:rFonts w:ascii="Tahoma" w:hAnsi="Tahoma" w:cs="Tahoma"/>
                      <w:sz w:val="20"/>
                    </w:rPr>
                    <w:t xml:space="preserve">ITTAD Fizinės saugos skyriaus apsaugos paslaugų specialistas </w:t>
                  </w:r>
                </w:p>
              </w:tc>
              <w:tc>
                <w:tcPr>
                  <w:tcW w:w="3438" w:type="dxa"/>
                </w:tcPr>
                <w:p w14:paraId="322FF66C" w14:textId="68C16D2F" w:rsidR="006D75B4" w:rsidRDefault="002E745A" w:rsidP="006D75B4">
                  <w:pPr>
                    <w:spacing w:before="120" w:after="120"/>
                    <w:ind w:left="567" w:hanging="567"/>
                    <w:contextualSpacing/>
                    <w:rPr>
                      <w:rFonts w:ascii="Tahoma" w:hAnsi="Tahoma" w:cs="Tahoma"/>
                      <w:sz w:val="20"/>
                    </w:rPr>
                  </w:pPr>
                  <w:r w:rsidRPr="002E745A">
                    <w:rPr>
                      <w:rFonts w:ascii="Tahoma" w:hAnsi="Tahoma" w:cs="Tahoma"/>
                      <w:sz w:val="20"/>
                    </w:rPr>
                    <w:t>Vyresnysis saugos projektų vadovas</w:t>
                  </w:r>
                </w:p>
                <w:p w14:paraId="2167EE14" w14:textId="1D918DDD" w:rsidR="006D75B4" w:rsidRPr="00A33A13" w:rsidRDefault="006D75B4" w:rsidP="006D75B4">
                  <w:pPr>
                    <w:spacing w:before="120" w:after="120"/>
                    <w:ind w:left="567" w:hanging="567"/>
                    <w:contextualSpacing/>
                    <w:rPr>
                      <w:rFonts w:ascii="Tahoma" w:hAnsi="Tahoma" w:cs="Tahoma"/>
                      <w:sz w:val="20"/>
                    </w:rPr>
                  </w:pPr>
                </w:p>
              </w:tc>
            </w:tr>
            <w:tr w:rsidR="006D75B4" w:rsidRPr="00A33A13" w14:paraId="1DC02587" w14:textId="77777777" w:rsidTr="006D75B4">
              <w:tc>
                <w:tcPr>
                  <w:tcW w:w="3437" w:type="dxa"/>
                </w:tcPr>
                <w:p w14:paraId="4D451F6D" w14:textId="1A16BE48" w:rsidR="006D75B4" w:rsidRPr="00A33A13" w:rsidRDefault="0027453A" w:rsidP="006D75B4">
                  <w:pPr>
                    <w:spacing w:before="120" w:after="120"/>
                    <w:ind w:left="635" w:hanging="608"/>
                    <w:contextualSpacing/>
                    <w:rPr>
                      <w:rFonts w:ascii="Tahoma" w:hAnsi="Tahoma" w:cs="Tahoma"/>
                      <w:sz w:val="20"/>
                    </w:rPr>
                  </w:pPr>
                  <w:r>
                    <w:rPr>
                      <w:rFonts w:ascii="Tahoma" w:hAnsi="Tahoma" w:cs="Tahoma"/>
                      <w:sz w:val="20"/>
                    </w:rPr>
                    <w:t xml:space="preserve">Tel. </w:t>
                  </w:r>
                  <w:r w:rsidR="006D75B4">
                    <w:rPr>
                      <w:rFonts w:ascii="Tahoma" w:hAnsi="Tahoma" w:cs="Tahoma"/>
                      <w:sz w:val="20"/>
                    </w:rPr>
                    <w:t>+370 </w:t>
                  </w:r>
                </w:p>
              </w:tc>
              <w:tc>
                <w:tcPr>
                  <w:tcW w:w="3438" w:type="dxa"/>
                </w:tcPr>
                <w:p w14:paraId="6FD371C2" w14:textId="73FC12DA" w:rsidR="006D75B4" w:rsidRPr="00A33A13" w:rsidRDefault="0027453A" w:rsidP="006D75B4">
                  <w:pPr>
                    <w:spacing w:before="120" w:after="120"/>
                    <w:ind w:left="567" w:hanging="567"/>
                    <w:contextualSpacing/>
                    <w:rPr>
                      <w:rFonts w:ascii="Tahoma" w:hAnsi="Tahoma" w:cs="Tahoma"/>
                      <w:sz w:val="20"/>
                    </w:rPr>
                  </w:pPr>
                  <w:r>
                    <w:rPr>
                      <w:rFonts w:ascii="Tahoma" w:hAnsi="Tahoma" w:cs="Tahoma"/>
                      <w:sz w:val="20"/>
                    </w:rPr>
                    <w:t xml:space="preserve">Tel. </w:t>
                  </w:r>
                  <w:r w:rsidR="006D75B4">
                    <w:rPr>
                      <w:rFonts w:ascii="Tahoma" w:hAnsi="Tahoma" w:cs="Tahoma"/>
                      <w:sz w:val="20"/>
                    </w:rPr>
                    <w:t>+370</w:t>
                  </w:r>
                  <w:r w:rsidR="00DD3465">
                    <w:rPr>
                      <w:rFonts w:ascii="Tahoma" w:hAnsi="Tahoma" w:cs="Tahoma"/>
                      <w:sz w:val="20"/>
                    </w:rPr>
                    <w:t> </w:t>
                  </w:r>
                </w:p>
              </w:tc>
            </w:tr>
            <w:tr w:rsidR="006D75B4" w:rsidRPr="00A33A13" w14:paraId="379EA3B5" w14:textId="77777777" w:rsidTr="006D75B4">
              <w:tc>
                <w:tcPr>
                  <w:tcW w:w="3437" w:type="dxa"/>
                </w:tcPr>
                <w:p w14:paraId="6F6C5DDE" w14:textId="758E9D2E" w:rsidR="006D75B4" w:rsidRPr="00A33A13" w:rsidRDefault="006D75B4" w:rsidP="006D75B4">
                  <w:pPr>
                    <w:spacing w:before="120" w:after="120"/>
                    <w:ind w:left="635" w:hanging="608"/>
                    <w:contextualSpacing/>
                    <w:rPr>
                      <w:rFonts w:ascii="Tahoma" w:hAnsi="Tahoma" w:cs="Tahoma"/>
                      <w:sz w:val="20"/>
                    </w:rPr>
                  </w:pPr>
                  <w:r>
                    <w:rPr>
                      <w:rFonts w:ascii="Tahoma" w:hAnsi="Tahoma" w:cs="Tahoma"/>
                      <w:sz w:val="20"/>
                    </w:rPr>
                    <w:t>El.p</w:t>
                  </w:r>
                  <w:r w:rsidR="002E745A">
                    <w:rPr>
                      <w:rFonts w:ascii="Tahoma" w:hAnsi="Tahoma" w:cs="Tahoma"/>
                      <w:sz w:val="20"/>
                    </w:rPr>
                    <w:t xml:space="preserve">. </w:t>
                  </w:r>
                  <w:r w:rsidRPr="00DB4784">
                    <w:rPr>
                      <w:rFonts w:ascii="Tahoma" w:hAnsi="Tahoma" w:cs="Tahoma"/>
                      <w:sz w:val="20"/>
                    </w:rPr>
                    <w:t>@litgrid.eu</w:t>
                  </w:r>
                </w:p>
              </w:tc>
              <w:tc>
                <w:tcPr>
                  <w:tcW w:w="3438" w:type="dxa"/>
                </w:tcPr>
                <w:p w14:paraId="55CA0961" w14:textId="7B30E36C" w:rsidR="006D75B4" w:rsidRDefault="00A9790C" w:rsidP="006D75B4">
                  <w:pPr>
                    <w:spacing w:before="120" w:after="120"/>
                    <w:ind w:left="567" w:hanging="567"/>
                    <w:contextualSpacing/>
                    <w:rPr>
                      <w:rFonts w:ascii="Tahoma" w:hAnsi="Tahoma" w:cs="Tahoma"/>
                      <w:sz w:val="20"/>
                    </w:rPr>
                  </w:pPr>
                  <w:r>
                    <w:rPr>
                      <w:rFonts w:ascii="Tahoma" w:hAnsi="Tahoma" w:cs="Tahoma"/>
                      <w:sz w:val="20"/>
                    </w:rPr>
                    <w:t xml:space="preserve">El.p. </w:t>
                  </w:r>
                  <w:r w:rsidR="006D75B4" w:rsidRPr="008A0997">
                    <w:rPr>
                      <w:rFonts w:ascii="Tahoma" w:hAnsi="Tahoma" w:cs="Tahoma"/>
                      <w:sz w:val="20"/>
                    </w:rPr>
                    <w:t>@ekskomisarai.lt</w:t>
                  </w:r>
                </w:p>
                <w:p w14:paraId="2B5A05D6" w14:textId="5D92854D" w:rsidR="0027453A" w:rsidRPr="00A33A13" w:rsidRDefault="0027453A" w:rsidP="006D75B4">
                  <w:pPr>
                    <w:spacing w:before="120" w:after="120"/>
                    <w:ind w:left="567" w:hanging="567"/>
                    <w:contextualSpacing/>
                    <w:rPr>
                      <w:rFonts w:ascii="Tahoma" w:hAnsi="Tahoma" w:cs="Tahoma"/>
                      <w:sz w:val="20"/>
                    </w:rPr>
                  </w:pPr>
                </w:p>
              </w:tc>
            </w:tr>
          </w:tbl>
          <w:p w14:paraId="6FEDF6EE" w14:textId="286C1E8C" w:rsidR="00646D45" w:rsidRPr="00A33A13" w:rsidRDefault="00646D45" w:rsidP="00646D45">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r>
              <w:rPr>
                <w:rFonts w:ascii="Tahoma" w:eastAsia="Arial Unicode MS" w:hAnsi="Tahoma" w:cs="Tahoma"/>
                <w:sz w:val="20"/>
                <w:bdr w:val="nil"/>
                <w:lang w:eastAsia="en-US"/>
              </w:rPr>
              <w:t>8</w:t>
            </w:r>
            <w:r w:rsidRPr="00A33A13">
              <w:rPr>
                <w:rFonts w:ascii="Tahoma" w:eastAsia="Arial Unicode MS" w:hAnsi="Tahoma" w:cs="Tahoma"/>
                <w:sz w:val="20"/>
                <w:bdr w:val="nil"/>
                <w:lang w:eastAsia="en-US"/>
              </w:rPr>
              <w:t>.2.</w:t>
            </w:r>
            <w:r w:rsidRPr="00A33A13">
              <w:rPr>
                <w:rFonts w:ascii="Tahoma" w:hAnsi="Tahoma" w:cs="Tahoma"/>
              </w:rPr>
              <w:t xml:space="preserve"> </w:t>
            </w:r>
            <w:r w:rsidRPr="00A33A13">
              <w:rPr>
                <w:rFonts w:ascii="Tahoma" w:eastAsia="Arial Unicode MS" w:hAnsi="Tahoma" w:cs="Tahoma"/>
                <w:sz w:val="20"/>
                <w:bdr w:val="nil"/>
                <w:lang w:eastAsia="en-US"/>
              </w:rPr>
              <w:t xml:space="preserve">Už Sutarties ir jos pakeitimų viešinimą Pirkėjo paskirtas atsakingas </w:t>
            </w:r>
            <w:r w:rsidR="00A9790C" w:rsidRPr="000F1866">
              <w:rPr>
                <w:rFonts w:ascii="Arial" w:eastAsia="Arial Unicode MS" w:hAnsi="Arial" w:cs="Arial"/>
                <w:sz w:val="20"/>
                <w:bdr w:val="nil"/>
                <w:lang w:eastAsia="en-US"/>
              </w:rPr>
              <w:t>asmuo:</w:t>
            </w:r>
            <w:r w:rsidR="00A9790C" w:rsidRPr="000F1866">
              <w:rPr>
                <w:rFonts w:ascii="Arial" w:hAnsi="Arial" w:cs="Arial"/>
                <w:sz w:val="20"/>
              </w:rPr>
              <w:t xml:space="preserve"> </w:t>
            </w:r>
            <w:sdt>
              <w:sdtPr>
                <w:rPr>
                  <w:rFonts w:ascii="Arial" w:hAnsi="Arial" w:cs="Arial"/>
                  <w:sz w:val="20"/>
                </w:rPr>
                <w:alias w:val="pareigos, vardas ir pavardė"/>
                <w:tag w:val="pareigos, vardas ir pavardė"/>
                <w:id w:val="1436088407"/>
                <w:placeholder>
                  <w:docPart w:val="DD3107754AC347D9AC730E6B1436AE58"/>
                </w:placeholder>
              </w:sdtPr>
              <w:sdtEndPr/>
              <w:sdtContent>
                <w:r w:rsidR="00A9790C" w:rsidRPr="00B0607D">
                  <w:rPr>
                    <w:rFonts w:ascii="Arial" w:eastAsia="Arial Unicode MS" w:hAnsi="Arial" w:cs="Arial"/>
                    <w:sz w:val="20"/>
                    <w:bdr w:val="nil"/>
                    <w:lang w:eastAsia="en-US"/>
                  </w:rPr>
                  <w:t>Pirkimų projektų vadov</w:t>
                </w:r>
                <w:r w:rsidR="00A9790C">
                  <w:rPr>
                    <w:rFonts w:ascii="Arial" w:eastAsia="Arial Unicode MS" w:hAnsi="Arial" w:cs="Arial"/>
                    <w:sz w:val="20"/>
                    <w:bdr w:val="nil"/>
                    <w:lang w:eastAsia="en-US"/>
                  </w:rPr>
                  <w:t xml:space="preserve">as </w:t>
                </w:r>
              </w:sdtContent>
            </w:sdt>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48362C" w:rsidRPr="009258C1" w14:paraId="4288F4B5" w14:textId="77777777" w:rsidTr="00706C36">
        <w:trPr>
          <w:trHeight w:val="286"/>
        </w:trPr>
        <w:tc>
          <w:tcPr>
            <w:tcW w:w="5353" w:type="dxa"/>
            <w:tcBorders>
              <w:top w:val="nil"/>
              <w:left w:val="nil"/>
              <w:bottom w:val="nil"/>
              <w:right w:val="nil"/>
            </w:tcBorders>
          </w:tcPr>
          <w:p w14:paraId="530D2CE8" w14:textId="77777777" w:rsidR="0048362C" w:rsidRPr="00905FC1" w:rsidRDefault="0048362C" w:rsidP="0048362C">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6F30ACFE" w14:textId="77777777" w:rsidR="008563E9" w:rsidRDefault="0048362C" w:rsidP="0048362C">
            <w:pPr>
              <w:spacing w:before="120" w:after="120" w:line="276" w:lineRule="auto"/>
              <w:contextualSpacing/>
              <w:rPr>
                <w:rFonts w:ascii="Tahoma" w:eastAsia="Arial Unicode MS" w:hAnsi="Tahoma" w:cs="Tahoma"/>
                <w:spacing w:val="4"/>
                <w:sz w:val="20"/>
                <w:bdr w:val="nil"/>
                <w:lang w:eastAsia="en-US"/>
              </w:rPr>
            </w:pPr>
            <w:r w:rsidRPr="00E3385D">
              <w:rPr>
                <w:rFonts w:ascii="Tahoma" w:eastAsia="Arial Unicode MS" w:hAnsi="Tahoma" w:cs="Tahoma"/>
                <w:spacing w:val="4"/>
                <w:sz w:val="20"/>
                <w:bdr w:val="nil"/>
                <w:lang w:eastAsia="en-US"/>
              </w:rPr>
              <w:t xml:space="preserve">Duomenys apie asmenį kaupiami: </w:t>
            </w:r>
          </w:p>
          <w:p w14:paraId="3B80B34C" w14:textId="3755BC97" w:rsidR="0048362C" w:rsidRPr="00E3385D" w:rsidRDefault="0048362C" w:rsidP="0048362C">
            <w:pPr>
              <w:spacing w:before="120" w:after="120" w:line="276" w:lineRule="auto"/>
              <w:contextualSpacing/>
              <w:rPr>
                <w:rFonts w:ascii="Tahoma" w:eastAsia="Arial Unicode MS" w:hAnsi="Tahoma" w:cs="Tahoma"/>
                <w:spacing w:val="4"/>
                <w:sz w:val="20"/>
                <w:bdr w:val="nil"/>
                <w:lang w:eastAsia="en-US"/>
              </w:rPr>
            </w:pPr>
            <w:r w:rsidRPr="00E3385D">
              <w:rPr>
                <w:rFonts w:ascii="Tahoma" w:eastAsia="Arial Unicode MS" w:hAnsi="Tahoma" w:cs="Tahoma"/>
                <w:spacing w:val="4"/>
                <w:sz w:val="20"/>
                <w:bdr w:val="nil"/>
                <w:lang w:eastAsia="en-US"/>
              </w:rPr>
              <w:t>Lietuvos Respublikos juridinių asmenų registre</w:t>
            </w:r>
          </w:p>
          <w:p w14:paraId="1E481836" w14:textId="77777777" w:rsidR="008563E9" w:rsidRDefault="0048362C" w:rsidP="0048362C">
            <w:pPr>
              <w:spacing w:before="120" w:after="120" w:line="276" w:lineRule="auto"/>
              <w:contextualSpacing/>
              <w:rPr>
                <w:rFonts w:ascii="Tahoma" w:eastAsia="Arial Unicode MS" w:hAnsi="Tahoma" w:cs="Tahoma"/>
                <w:spacing w:val="4"/>
                <w:sz w:val="20"/>
                <w:bdr w:val="nil"/>
                <w:lang w:eastAsia="en-US"/>
              </w:rPr>
            </w:pPr>
            <w:r w:rsidRPr="00E3385D">
              <w:rPr>
                <w:rFonts w:ascii="Tahoma" w:eastAsia="Arial Unicode MS" w:hAnsi="Tahoma" w:cs="Tahoma"/>
                <w:spacing w:val="4"/>
                <w:sz w:val="20"/>
                <w:bdr w:val="nil"/>
                <w:lang w:eastAsia="en-US"/>
              </w:rPr>
              <w:t xml:space="preserve">Adresas: Karlo Gustavo Emilio Manerheimo g. 8, </w:t>
            </w:r>
          </w:p>
          <w:p w14:paraId="536B3D7B" w14:textId="396978B2" w:rsidR="0048362C" w:rsidRPr="00E3385D" w:rsidRDefault="0048362C" w:rsidP="0048362C">
            <w:pPr>
              <w:spacing w:before="120" w:after="120" w:line="276" w:lineRule="auto"/>
              <w:contextualSpacing/>
              <w:rPr>
                <w:rFonts w:ascii="Tahoma" w:eastAsia="Arial Unicode MS" w:hAnsi="Tahoma" w:cs="Tahoma"/>
                <w:spacing w:val="4"/>
                <w:sz w:val="20"/>
                <w:bdr w:val="nil"/>
                <w:lang w:eastAsia="en-US"/>
              </w:rPr>
            </w:pPr>
            <w:r w:rsidRPr="00E3385D">
              <w:rPr>
                <w:rFonts w:ascii="Tahoma" w:eastAsia="Arial Unicode MS" w:hAnsi="Tahoma" w:cs="Tahoma"/>
                <w:spacing w:val="4"/>
                <w:sz w:val="20"/>
                <w:bdr w:val="nil"/>
                <w:lang w:eastAsia="en-US"/>
              </w:rPr>
              <w:t>LT-05131, Vilnius</w:t>
            </w:r>
          </w:p>
          <w:p w14:paraId="54226D7A" w14:textId="77777777" w:rsidR="0048362C" w:rsidRPr="00E3385D" w:rsidRDefault="0048362C" w:rsidP="0048362C">
            <w:pPr>
              <w:spacing w:before="120" w:after="120" w:line="276" w:lineRule="auto"/>
              <w:contextualSpacing/>
              <w:rPr>
                <w:rFonts w:ascii="Tahoma" w:eastAsia="Arial Unicode MS" w:hAnsi="Tahoma" w:cs="Tahoma"/>
                <w:spacing w:val="4"/>
                <w:sz w:val="20"/>
                <w:bdr w:val="nil"/>
                <w:lang w:eastAsia="en-US"/>
              </w:rPr>
            </w:pPr>
            <w:r w:rsidRPr="00E3385D">
              <w:rPr>
                <w:rFonts w:ascii="Tahoma" w:eastAsia="Arial Unicode MS" w:hAnsi="Tahoma" w:cs="Tahoma"/>
                <w:spacing w:val="4"/>
                <w:sz w:val="20"/>
                <w:bdr w:val="nil"/>
                <w:lang w:eastAsia="en-US"/>
              </w:rPr>
              <w:t>Įmonės kodas: 302564383</w:t>
            </w:r>
          </w:p>
          <w:p w14:paraId="47CEBA56" w14:textId="77777777" w:rsidR="0048362C" w:rsidRPr="00E3385D" w:rsidRDefault="0048362C" w:rsidP="0048362C">
            <w:pPr>
              <w:spacing w:before="120" w:after="120" w:line="276" w:lineRule="auto"/>
              <w:contextualSpacing/>
              <w:rPr>
                <w:rFonts w:ascii="Tahoma" w:eastAsia="Arial Unicode MS" w:hAnsi="Tahoma" w:cs="Tahoma"/>
                <w:spacing w:val="4"/>
                <w:sz w:val="20"/>
                <w:bdr w:val="nil"/>
                <w:lang w:eastAsia="en-US"/>
              </w:rPr>
            </w:pPr>
            <w:r w:rsidRPr="00E3385D">
              <w:rPr>
                <w:rFonts w:ascii="Tahoma" w:eastAsia="Arial Unicode MS" w:hAnsi="Tahoma" w:cs="Tahoma"/>
                <w:spacing w:val="4"/>
                <w:sz w:val="20"/>
                <w:bdr w:val="nil"/>
                <w:lang w:eastAsia="en-US"/>
              </w:rPr>
              <w:t>PVM mokėtojo kodas: LT100005748413</w:t>
            </w:r>
          </w:p>
          <w:p w14:paraId="60CF46FD" w14:textId="77777777" w:rsidR="0048362C" w:rsidRPr="00E3385D" w:rsidRDefault="0048362C" w:rsidP="0048362C">
            <w:pPr>
              <w:spacing w:before="120" w:after="120" w:line="276" w:lineRule="auto"/>
              <w:contextualSpacing/>
              <w:rPr>
                <w:rFonts w:ascii="Tahoma" w:eastAsia="Arial Unicode MS" w:hAnsi="Tahoma" w:cs="Tahoma"/>
                <w:spacing w:val="4"/>
                <w:sz w:val="20"/>
                <w:bdr w:val="nil"/>
                <w:lang w:eastAsia="en-US"/>
              </w:rPr>
            </w:pPr>
            <w:r w:rsidRPr="00E3385D">
              <w:rPr>
                <w:rFonts w:ascii="Tahoma" w:eastAsia="Arial Unicode MS" w:hAnsi="Tahoma" w:cs="Tahoma"/>
                <w:spacing w:val="4"/>
                <w:sz w:val="20"/>
                <w:bdr w:val="nil"/>
                <w:lang w:eastAsia="en-US"/>
              </w:rPr>
              <w:t>Sąskaitos Nr. LT242150051000021766</w:t>
            </w:r>
          </w:p>
          <w:p w14:paraId="0AE33846" w14:textId="77777777" w:rsidR="0048362C" w:rsidRPr="00E3385D" w:rsidRDefault="0048362C" w:rsidP="0048362C">
            <w:pPr>
              <w:spacing w:before="120" w:after="120" w:line="276" w:lineRule="auto"/>
              <w:contextualSpacing/>
              <w:rPr>
                <w:rFonts w:ascii="Tahoma" w:eastAsia="Arial Unicode MS" w:hAnsi="Tahoma" w:cs="Tahoma"/>
                <w:spacing w:val="4"/>
                <w:sz w:val="20"/>
                <w:bdr w:val="nil"/>
                <w:lang w:eastAsia="en-US"/>
              </w:rPr>
            </w:pPr>
            <w:r w:rsidRPr="00E3385D">
              <w:rPr>
                <w:rFonts w:ascii="Tahoma" w:eastAsia="Arial Unicode MS" w:hAnsi="Tahoma" w:cs="Tahoma"/>
                <w:spacing w:val="4"/>
                <w:sz w:val="20"/>
                <w:bdr w:val="nil"/>
                <w:lang w:eastAsia="en-US"/>
              </w:rPr>
              <w:t>Bankas: OP Corporate Bank plc Lietuvos filialas</w:t>
            </w:r>
          </w:p>
          <w:p w14:paraId="49F2792C" w14:textId="77777777" w:rsidR="0048362C" w:rsidRPr="00E3385D" w:rsidRDefault="0048362C" w:rsidP="0048362C">
            <w:pPr>
              <w:spacing w:before="120" w:after="120" w:line="276" w:lineRule="auto"/>
              <w:contextualSpacing/>
              <w:rPr>
                <w:rFonts w:ascii="Tahoma" w:eastAsia="Arial Unicode MS" w:hAnsi="Tahoma" w:cs="Tahoma"/>
                <w:spacing w:val="4"/>
                <w:sz w:val="20"/>
                <w:bdr w:val="nil"/>
                <w:lang w:eastAsia="en-US"/>
              </w:rPr>
            </w:pPr>
            <w:r w:rsidRPr="00E3385D">
              <w:rPr>
                <w:rFonts w:ascii="Tahoma" w:eastAsia="Arial Unicode MS" w:hAnsi="Tahoma" w:cs="Tahoma"/>
                <w:spacing w:val="4"/>
                <w:sz w:val="20"/>
                <w:bdr w:val="nil"/>
                <w:lang w:eastAsia="en-US"/>
              </w:rPr>
              <w:t>Banko kodas: 21500</w:t>
            </w:r>
          </w:p>
          <w:p w14:paraId="761F591C" w14:textId="2497C2FE" w:rsidR="0048362C" w:rsidRPr="00E3385D" w:rsidRDefault="0048362C" w:rsidP="0048362C">
            <w:pPr>
              <w:spacing w:before="120" w:after="120" w:line="276" w:lineRule="auto"/>
              <w:contextualSpacing/>
              <w:rPr>
                <w:rFonts w:ascii="Tahoma" w:eastAsia="Arial Unicode MS" w:hAnsi="Tahoma" w:cs="Tahoma"/>
                <w:spacing w:val="4"/>
                <w:sz w:val="20"/>
                <w:bdr w:val="nil"/>
                <w:lang w:eastAsia="en-US"/>
              </w:rPr>
            </w:pPr>
            <w:r w:rsidRPr="00E3385D">
              <w:rPr>
                <w:rFonts w:ascii="Tahoma" w:eastAsia="Arial Unicode MS" w:hAnsi="Tahoma" w:cs="Tahoma"/>
                <w:spacing w:val="4"/>
                <w:sz w:val="20"/>
                <w:bdr w:val="nil"/>
                <w:lang w:eastAsia="en-US"/>
              </w:rPr>
              <w:t>Tel. +370 707 02171</w:t>
            </w:r>
          </w:p>
          <w:p w14:paraId="2BAA75FE" w14:textId="77777777" w:rsidR="0048362C" w:rsidRPr="00905FC1" w:rsidRDefault="0048362C" w:rsidP="0048362C">
            <w:pPr>
              <w:spacing w:before="120" w:after="120" w:line="276" w:lineRule="auto"/>
              <w:contextualSpacing/>
              <w:rPr>
                <w:rFonts w:ascii="Tahoma" w:eastAsia="Arial Unicode MS" w:hAnsi="Tahoma" w:cs="Tahoma"/>
                <w:caps/>
                <w:spacing w:val="4"/>
                <w:sz w:val="20"/>
                <w:bdr w:val="nil"/>
                <w:lang w:eastAsia="en-US"/>
              </w:rPr>
            </w:pPr>
            <w:r w:rsidRPr="00E3385D">
              <w:rPr>
                <w:rFonts w:ascii="Tahoma" w:eastAsia="Arial Unicode MS" w:hAnsi="Tahoma" w:cs="Tahoma"/>
                <w:spacing w:val="4"/>
                <w:sz w:val="20"/>
                <w:bdr w:val="nil"/>
                <w:lang w:eastAsia="en-US"/>
              </w:rPr>
              <w:t xml:space="preserve">El. p.: </w:t>
            </w:r>
            <w:hyperlink r:id="rId11" w:history="1">
              <w:r w:rsidRPr="00E3385D">
                <w:rPr>
                  <w:rStyle w:val="Hyperlink"/>
                  <w:rFonts w:ascii="Tahoma" w:eastAsia="Arial Unicode MS" w:hAnsi="Tahoma" w:cs="Tahoma"/>
                  <w:spacing w:val="4"/>
                  <w:sz w:val="20"/>
                  <w:bdr w:val="nil"/>
                  <w:lang w:eastAsia="en-US"/>
                </w:rPr>
                <w:t>info@litgrid.eu</w:t>
              </w:r>
            </w:hyperlink>
          </w:p>
          <w:p w14:paraId="16F7E30F" w14:textId="57749544" w:rsidR="0048362C" w:rsidRPr="00905FC1" w:rsidRDefault="0048362C" w:rsidP="0048362C">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457D5DA0" w14:textId="77777777" w:rsidR="0048362C" w:rsidRPr="00905FC1" w:rsidRDefault="0048362C" w:rsidP="0048362C">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757DA07C" w14:textId="77777777" w:rsidR="0048362C" w:rsidRPr="00905FC1" w:rsidRDefault="0048362C" w:rsidP="0048362C">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 xml:space="preserve">Duomenys apie asmenį kaupiami: </w:t>
            </w:r>
            <w:r w:rsidRPr="00E3385D">
              <w:rPr>
                <w:rFonts w:ascii="Tahoma" w:eastAsia="Arial Unicode MS" w:hAnsi="Tahoma" w:cs="Tahoma"/>
                <w:spacing w:val="4"/>
                <w:sz w:val="20"/>
                <w:bdr w:val="nil"/>
                <w:lang w:eastAsia="en-US"/>
              </w:rPr>
              <w:t>Lietuvos Respublikos juridinių asmenų registre</w:t>
            </w:r>
          </w:p>
          <w:p w14:paraId="6F829B52" w14:textId="6D0C013A" w:rsidR="0048362C" w:rsidRPr="00763460" w:rsidRDefault="0048362C" w:rsidP="0048362C">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r>
              <w:rPr>
                <w:rFonts w:ascii="Tahoma" w:eastAsia="Arial Unicode MS" w:hAnsi="Tahoma" w:cs="Tahoma"/>
                <w:spacing w:val="4"/>
                <w:sz w:val="20"/>
                <w:bdr w:val="nil"/>
                <w:lang w:eastAsia="en-US"/>
              </w:rPr>
              <w:t xml:space="preserve"> </w:t>
            </w:r>
            <w:r w:rsidR="004229D5" w:rsidRPr="004229D5">
              <w:rPr>
                <w:rFonts w:ascii="Tahoma" w:eastAsia="Arial Unicode MS" w:hAnsi="Tahoma" w:cs="Tahoma"/>
                <w:spacing w:val="4"/>
                <w:sz w:val="20"/>
                <w:bdr w:val="nil"/>
                <w:lang w:eastAsia="en-US"/>
              </w:rPr>
              <w:t>Laisvės pr. 10</w:t>
            </w:r>
            <w:r w:rsidRPr="005F29F8">
              <w:rPr>
                <w:rFonts w:ascii="Tahoma" w:eastAsia="Arial Unicode MS" w:hAnsi="Tahoma" w:cs="Tahoma"/>
                <w:spacing w:val="4"/>
                <w:sz w:val="20"/>
                <w:bdr w:val="nil"/>
                <w:lang w:eastAsia="en-US"/>
              </w:rPr>
              <w:t>, Vilnius</w:t>
            </w:r>
          </w:p>
          <w:p w14:paraId="008D96BF" w14:textId="77777777" w:rsidR="0048362C" w:rsidRDefault="0048362C" w:rsidP="0048362C">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r w:rsidRPr="005F29F8">
              <w:rPr>
                <w:rFonts w:ascii="Tahoma" w:eastAsia="Arial Unicode MS" w:hAnsi="Tahoma" w:cs="Tahoma"/>
                <w:spacing w:val="4"/>
                <w:sz w:val="20"/>
                <w:bdr w:val="nil"/>
                <w:lang w:eastAsia="en-US"/>
              </w:rPr>
              <w:t>122755433</w:t>
            </w:r>
          </w:p>
          <w:p w14:paraId="52DCDDE6" w14:textId="77777777" w:rsidR="0048362C" w:rsidRPr="00763460" w:rsidRDefault="0048362C" w:rsidP="0048362C">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r w:rsidRPr="005F29F8">
              <w:rPr>
                <w:rFonts w:ascii="Tahoma" w:eastAsia="Arial Unicode MS" w:hAnsi="Tahoma" w:cs="Tahoma"/>
                <w:spacing w:val="4"/>
                <w:sz w:val="20"/>
                <w:bdr w:val="nil"/>
                <w:lang w:eastAsia="en-US"/>
              </w:rPr>
              <w:t>LT227554314</w:t>
            </w:r>
          </w:p>
          <w:p w14:paraId="7E39A974" w14:textId="77777777" w:rsidR="0048362C" w:rsidRPr="00763460" w:rsidRDefault="0048362C" w:rsidP="0048362C">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r>
              <w:rPr>
                <w:rFonts w:ascii="Tahoma" w:eastAsia="Arial Unicode MS" w:hAnsi="Tahoma" w:cs="Tahoma"/>
                <w:spacing w:val="4"/>
                <w:sz w:val="20"/>
                <w:bdr w:val="nil"/>
                <w:lang w:eastAsia="en-US"/>
              </w:rPr>
              <w:t xml:space="preserve"> L</w:t>
            </w:r>
            <w:r w:rsidRPr="005F29F8">
              <w:rPr>
                <w:rFonts w:ascii="Tahoma" w:eastAsia="Arial Unicode MS" w:hAnsi="Tahoma" w:cs="Tahoma"/>
                <w:spacing w:val="4"/>
                <w:sz w:val="20"/>
                <w:bdr w:val="nil"/>
                <w:lang w:eastAsia="en-US"/>
              </w:rPr>
              <w:t>T847300010000632051</w:t>
            </w:r>
          </w:p>
          <w:p w14:paraId="0526B7D6" w14:textId="77777777" w:rsidR="0048362C" w:rsidRPr="00763460" w:rsidRDefault="0048362C" w:rsidP="0048362C">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r w:rsidRPr="005F29F8">
              <w:rPr>
                <w:rFonts w:ascii="Tahoma" w:eastAsia="Arial Unicode MS" w:hAnsi="Tahoma" w:cs="Tahoma"/>
                <w:spacing w:val="4"/>
                <w:sz w:val="20"/>
                <w:bdr w:val="nil"/>
                <w:lang w:eastAsia="en-US"/>
              </w:rPr>
              <w:t>Swedbank AB</w:t>
            </w:r>
          </w:p>
          <w:p w14:paraId="39674769" w14:textId="77777777" w:rsidR="0048362C" w:rsidRPr="00763460" w:rsidRDefault="0048362C" w:rsidP="0048362C">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r w:rsidRPr="005F29F8">
              <w:rPr>
                <w:rFonts w:ascii="Tahoma" w:eastAsia="Arial Unicode MS" w:hAnsi="Tahoma" w:cs="Tahoma"/>
                <w:spacing w:val="4"/>
                <w:sz w:val="20"/>
                <w:bdr w:val="nil"/>
                <w:lang w:eastAsia="en-US"/>
              </w:rPr>
              <w:t>73000</w:t>
            </w:r>
          </w:p>
          <w:p w14:paraId="4A2B699A" w14:textId="4E0F67CB" w:rsidR="0048362C" w:rsidRDefault="0048362C" w:rsidP="0048362C">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w:t>
            </w:r>
            <w:r w:rsidRPr="004A6BD5">
              <w:rPr>
                <w:rFonts w:ascii="Tahoma" w:hAnsi="Tahoma" w:cs="Tahoma"/>
                <w:sz w:val="20"/>
              </w:rPr>
              <w:t>+370 5 212 4161</w:t>
            </w:r>
          </w:p>
          <w:p w14:paraId="7E7F0658" w14:textId="77777777" w:rsidR="0048362C" w:rsidRPr="00763460" w:rsidRDefault="0048362C" w:rsidP="0048362C">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p.: </w:t>
            </w:r>
            <w:r w:rsidRPr="004A6BD5">
              <w:rPr>
                <w:rFonts w:ascii="Tahoma" w:hAnsi="Tahoma" w:cs="Tahoma"/>
                <w:sz w:val="20"/>
              </w:rPr>
              <w:t>info@ekskomisarai.lt</w:t>
            </w:r>
          </w:p>
          <w:p w14:paraId="29F54C9D" w14:textId="77777777" w:rsidR="0048362C" w:rsidRPr="00905FC1" w:rsidRDefault="0048362C" w:rsidP="0048362C">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48362C" w:rsidRPr="009258C1" w14:paraId="7C9C14C7" w14:textId="77777777" w:rsidTr="00706C36">
        <w:trPr>
          <w:trHeight w:val="286"/>
        </w:trPr>
        <w:tc>
          <w:tcPr>
            <w:tcW w:w="5353" w:type="dxa"/>
            <w:tcBorders>
              <w:top w:val="nil"/>
              <w:left w:val="nil"/>
              <w:bottom w:val="nil"/>
              <w:right w:val="nil"/>
            </w:tcBorders>
          </w:tcPr>
          <w:p w14:paraId="5DB6FA98" w14:textId="1324D95E" w:rsidR="004E2C98" w:rsidRPr="0032108A" w:rsidRDefault="004E2C98" w:rsidP="004E2C98">
            <w:pPr>
              <w:spacing w:before="120" w:after="120" w:line="276" w:lineRule="auto"/>
              <w:contextualSpacing/>
              <w:rPr>
                <w:rFonts w:ascii="Tahoma" w:hAnsi="Tahoma" w:cs="Tahoma"/>
                <w:sz w:val="20"/>
              </w:rPr>
            </w:pPr>
            <w:r w:rsidRPr="0032108A">
              <w:rPr>
                <w:rFonts w:ascii="Tahoma" w:hAnsi="Tahoma" w:cs="Tahoma"/>
                <w:sz w:val="20"/>
              </w:rPr>
              <w:t>Veiklos atsparumo departamento vadovas</w:t>
            </w:r>
          </w:p>
          <w:p w14:paraId="69D44710" w14:textId="5E080811" w:rsidR="0048362C" w:rsidRPr="00882074" w:rsidRDefault="0048362C" w:rsidP="004E2C98">
            <w:pPr>
              <w:spacing w:before="120" w:after="120" w:line="276" w:lineRule="auto"/>
              <w:contextualSpacing/>
              <w:rPr>
                <w:rFonts w:ascii="Tahoma" w:hAnsi="Tahoma" w:cs="Tahoma"/>
                <w:color w:val="242424"/>
                <w:sz w:val="20"/>
              </w:rPr>
            </w:pPr>
          </w:p>
        </w:tc>
        <w:tc>
          <w:tcPr>
            <w:tcW w:w="4394" w:type="dxa"/>
            <w:tcBorders>
              <w:top w:val="nil"/>
              <w:left w:val="nil"/>
              <w:bottom w:val="nil"/>
              <w:right w:val="nil"/>
            </w:tcBorders>
          </w:tcPr>
          <w:p w14:paraId="0FB70DE0" w14:textId="1380171A" w:rsidR="0048362C" w:rsidRPr="00882074" w:rsidRDefault="0048362C" w:rsidP="00882074">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Vykdomasis direktorius</w:t>
            </w:r>
          </w:p>
        </w:tc>
      </w:tr>
    </w:tbl>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2"/>
      <w:footerReference w:type="first" r:id="rId13"/>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08E7D" w14:textId="77777777" w:rsidR="00FF25B9" w:rsidRDefault="00FF25B9">
      <w:r>
        <w:separator/>
      </w:r>
    </w:p>
  </w:endnote>
  <w:endnote w:type="continuationSeparator" w:id="0">
    <w:p w14:paraId="67DE9C35" w14:textId="77777777" w:rsidR="00FF25B9" w:rsidRDefault="00FF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E0319" w14:textId="77777777" w:rsidR="00FF25B9" w:rsidRDefault="00FF25B9">
      <w:r>
        <w:rPr>
          <w:color w:val="000000"/>
        </w:rPr>
        <w:separator/>
      </w:r>
    </w:p>
  </w:footnote>
  <w:footnote w:type="continuationSeparator" w:id="0">
    <w:p w14:paraId="4612EBE7" w14:textId="77777777" w:rsidR="00FF25B9" w:rsidRDefault="00FF2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5EC7E55"/>
    <w:multiLevelType w:val="multilevel"/>
    <w:tmpl w:val="8ACE910E"/>
    <w:lvl w:ilvl="0">
      <w:start w:val="6"/>
      <w:numFmt w:val="decimal"/>
      <w:lvlText w:val="%1."/>
      <w:lvlJc w:val="left"/>
      <w:pPr>
        <w:ind w:left="420" w:hanging="42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440" w:hanging="144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2160" w:hanging="216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1911848">
    <w:abstractNumId w:val="0"/>
  </w:num>
  <w:num w:numId="2" w16cid:durableId="1499807329">
    <w:abstractNumId w:val="2"/>
  </w:num>
  <w:num w:numId="3" w16cid:durableId="62147630">
    <w:abstractNumId w:val="4"/>
  </w:num>
  <w:num w:numId="4" w16cid:durableId="333921050">
    <w:abstractNumId w:val="7"/>
  </w:num>
  <w:num w:numId="5" w16cid:durableId="911499239">
    <w:abstractNumId w:val="1"/>
  </w:num>
  <w:num w:numId="6" w16cid:durableId="370427097">
    <w:abstractNumId w:val="5"/>
  </w:num>
  <w:num w:numId="7" w16cid:durableId="1324698861">
    <w:abstractNumId w:val="3"/>
  </w:num>
  <w:num w:numId="8" w16cid:durableId="603536919">
    <w:abstractNumId w:val="8"/>
  </w:num>
  <w:num w:numId="9" w16cid:durableId="1137150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04827"/>
    <w:rsid w:val="00014EE2"/>
    <w:rsid w:val="000232BA"/>
    <w:rsid w:val="00030AE5"/>
    <w:rsid w:val="000316BD"/>
    <w:rsid w:val="00031AE7"/>
    <w:rsid w:val="00031D18"/>
    <w:rsid w:val="00042701"/>
    <w:rsid w:val="00054E0D"/>
    <w:rsid w:val="000566E4"/>
    <w:rsid w:val="00057DBE"/>
    <w:rsid w:val="00063B8B"/>
    <w:rsid w:val="000665E2"/>
    <w:rsid w:val="00070ACE"/>
    <w:rsid w:val="00073F06"/>
    <w:rsid w:val="0008503D"/>
    <w:rsid w:val="00086713"/>
    <w:rsid w:val="00094664"/>
    <w:rsid w:val="00096A13"/>
    <w:rsid w:val="00097344"/>
    <w:rsid w:val="00097567"/>
    <w:rsid w:val="000A4789"/>
    <w:rsid w:val="000B737D"/>
    <w:rsid w:val="000C4081"/>
    <w:rsid w:val="000D35E9"/>
    <w:rsid w:val="000D4F7A"/>
    <w:rsid w:val="000D6BA6"/>
    <w:rsid w:val="000E3E98"/>
    <w:rsid w:val="000E4B07"/>
    <w:rsid w:val="000E5B4E"/>
    <w:rsid w:val="000E7457"/>
    <w:rsid w:val="00106A9A"/>
    <w:rsid w:val="00113308"/>
    <w:rsid w:val="0012244B"/>
    <w:rsid w:val="00125CFE"/>
    <w:rsid w:val="00126BF6"/>
    <w:rsid w:val="00127864"/>
    <w:rsid w:val="001311A5"/>
    <w:rsid w:val="0013248A"/>
    <w:rsid w:val="00132540"/>
    <w:rsid w:val="00135317"/>
    <w:rsid w:val="00135720"/>
    <w:rsid w:val="0014223A"/>
    <w:rsid w:val="001443B7"/>
    <w:rsid w:val="00151592"/>
    <w:rsid w:val="0015253A"/>
    <w:rsid w:val="00162610"/>
    <w:rsid w:val="00167A52"/>
    <w:rsid w:val="001824CC"/>
    <w:rsid w:val="00183334"/>
    <w:rsid w:val="00187D4F"/>
    <w:rsid w:val="001914B6"/>
    <w:rsid w:val="00195751"/>
    <w:rsid w:val="001A18AA"/>
    <w:rsid w:val="001A5630"/>
    <w:rsid w:val="001A6C0E"/>
    <w:rsid w:val="001B04C2"/>
    <w:rsid w:val="001B3789"/>
    <w:rsid w:val="001B5054"/>
    <w:rsid w:val="001C5208"/>
    <w:rsid w:val="001C5A04"/>
    <w:rsid w:val="001C7156"/>
    <w:rsid w:val="001D12B9"/>
    <w:rsid w:val="001E4A6B"/>
    <w:rsid w:val="001F36E6"/>
    <w:rsid w:val="001F3BB0"/>
    <w:rsid w:val="001F46EB"/>
    <w:rsid w:val="0020188C"/>
    <w:rsid w:val="002021B1"/>
    <w:rsid w:val="00205CE6"/>
    <w:rsid w:val="00210487"/>
    <w:rsid w:val="0021629B"/>
    <w:rsid w:val="002245DB"/>
    <w:rsid w:val="00227DBA"/>
    <w:rsid w:val="00230E3D"/>
    <w:rsid w:val="00230E85"/>
    <w:rsid w:val="0023261B"/>
    <w:rsid w:val="0023368A"/>
    <w:rsid w:val="00236BEA"/>
    <w:rsid w:val="00237C17"/>
    <w:rsid w:val="00240F6F"/>
    <w:rsid w:val="0027453A"/>
    <w:rsid w:val="002775F6"/>
    <w:rsid w:val="00281ABC"/>
    <w:rsid w:val="00283634"/>
    <w:rsid w:val="00284BA1"/>
    <w:rsid w:val="00294CD6"/>
    <w:rsid w:val="002A42A2"/>
    <w:rsid w:val="002B4E41"/>
    <w:rsid w:val="002C4F2A"/>
    <w:rsid w:val="002D33F0"/>
    <w:rsid w:val="002E235C"/>
    <w:rsid w:val="002E745A"/>
    <w:rsid w:val="002E7EF3"/>
    <w:rsid w:val="002F64E9"/>
    <w:rsid w:val="002F6853"/>
    <w:rsid w:val="003030BF"/>
    <w:rsid w:val="0030579A"/>
    <w:rsid w:val="00310854"/>
    <w:rsid w:val="00312EE5"/>
    <w:rsid w:val="00313AEE"/>
    <w:rsid w:val="00321D81"/>
    <w:rsid w:val="003236D5"/>
    <w:rsid w:val="00323F3D"/>
    <w:rsid w:val="0032538B"/>
    <w:rsid w:val="00327D17"/>
    <w:rsid w:val="00334572"/>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B15DC"/>
    <w:rsid w:val="003B55EA"/>
    <w:rsid w:val="003B591A"/>
    <w:rsid w:val="003B663A"/>
    <w:rsid w:val="003C26EE"/>
    <w:rsid w:val="003C2E12"/>
    <w:rsid w:val="003C64CD"/>
    <w:rsid w:val="003C6BF2"/>
    <w:rsid w:val="003D386E"/>
    <w:rsid w:val="003D4E2C"/>
    <w:rsid w:val="003D7476"/>
    <w:rsid w:val="003E1BA8"/>
    <w:rsid w:val="003E3522"/>
    <w:rsid w:val="003F670C"/>
    <w:rsid w:val="003F718A"/>
    <w:rsid w:val="004011CF"/>
    <w:rsid w:val="00406219"/>
    <w:rsid w:val="00417386"/>
    <w:rsid w:val="00420B01"/>
    <w:rsid w:val="004229D5"/>
    <w:rsid w:val="00424622"/>
    <w:rsid w:val="0042785B"/>
    <w:rsid w:val="00441D24"/>
    <w:rsid w:val="00441E58"/>
    <w:rsid w:val="0045359C"/>
    <w:rsid w:val="004548E5"/>
    <w:rsid w:val="00460B52"/>
    <w:rsid w:val="004671A6"/>
    <w:rsid w:val="00476915"/>
    <w:rsid w:val="00476DAC"/>
    <w:rsid w:val="0048206C"/>
    <w:rsid w:val="0048362C"/>
    <w:rsid w:val="00497C06"/>
    <w:rsid w:val="004A1B32"/>
    <w:rsid w:val="004A2038"/>
    <w:rsid w:val="004A619F"/>
    <w:rsid w:val="004D1CE4"/>
    <w:rsid w:val="004D20BC"/>
    <w:rsid w:val="004E2C98"/>
    <w:rsid w:val="004E37B1"/>
    <w:rsid w:val="004E44FC"/>
    <w:rsid w:val="004F149C"/>
    <w:rsid w:val="00500690"/>
    <w:rsid w:val="00500D41"/>
    <w:rsid w:val="0050209B"/>
    <w:rsid w:val="005022D6"/>
    <w:rsid w:val="00505018"/>
    <w:rsid w:val="00515C9E"/>
    <w:rsid w:val="00520858"/>
    <w:rsid w:val="005228BE"/>
    <w:rsid w:val="00526825"/>
    <w:rsid w:val="005336F0"/>
    <w:rsid w:val="00533F53"/>
    <w:rsid w:val="0054593B"/>
    <w:rsid w:val="00547C98"/>
    <w:rsid w:val="00570574"/>
    <w:rsid w:val="00571F7D"/>
    <w:rsid w:val="00581CC8"/>
    <w:rsid w:val="00582B74"/>
    <w:rsid w:val="005866E5"/>
    <w:rsid w:val="005954ED"/>
    <w:rsid w:val="005A3B87"/>
    <w:rsid w:val="005B01AD"/>
    <w:rsid w:val="005B4AD8"/>
    <w:rsid w:val="005C1CB1"/>
    <w:rsid w:val="005D2602"/>
    <w:rsid w:val="005D37A9"/>
    <w:rsid w:val="005D6695"/>
    <w:rsid w:val="005E0E0C"/>
    <w:rsid w:val="005E0EBF"/>
    <w:rsid w:val="005E1611"/>
    <w:rsid w:val="005E18E3"/>
    <w:rsid w:val="005E3253"/>
    <w:rsid w:val="005E522A"/>
    <w:rsid w:val="005F08E2"/>
    <w:rsid w:val="005F1E30"/>
    <w:rsid w:val="005F3CFA"/>
    <w:rsid w:val="00600CC3"/>
    <w:rsid w:val="00611B9B"/>
    <w:rsid w:val="00611CC7"/>
    <w:rsid w:val="00612EAB"/>
    <w:rsid w:val="00613C72"/>
    <w:rsid w:val="00621A93"/>
    <w:rsid w:val="00622F41"/>
    <w:rsid w:val="00625558"/>
    <w:rsid w:val="006306CD"/>
    <w:rsid w:val="00631537"/>
    <w:rsid w:val="00634CB2"/>
    <w:rsid w:val="00637D96"/>
    <w:rsid w:val="00646D45"/>
    <w:rsid w:val="00650378"/>
    <w:rsid w:val="0065065B"/>
    <w:rsid w:val="00660555"/>
    <w:rsid w:val="006621DE"/>
    <w:rsid w:val="00662B42"/>
    <w:rsid w:val="00665FBA"/>
    <w:rsid w:val="006668CA"/>
    <w:rsid w:val="00670B83"/>
    <w:rsid w:val="00672222"/>
    <w:rsid w:val="00675774"/>
    <w:rsid w:val="006870E1"/>
    <w:rsid w:val="006920BA"/>
    <w:rsid w:val="006A37CA"/>
    <w:rsid w:val="006A6ECA"/>
    <w:rsid w:val="006B3A4C"/>
    <w:rsid w:val="006B52D2"/>
    <w:rsid w:val="006B7678"/>
    <w:rsid w:val="006C0041"/>
    <w:rsid w:val="006C2460"/>
    <w:rsid w:val="006C4254"/>
    <w:rsid w:val="006D2C2A"/>
    <w:rsid w:val="006D6B51"/>
    <w:rsid w:val="006D75B4"/>
    <w:rsid w:val="006E45F3"/>
    <w:rsid w:val="006E7167"/>
    <w:rsid w:val="006F7EFC"/>
    <w:rsid w:val="00706C36"/>
    <w:rsid w:val="0070793A"/>
    <w:rsid w:val="007150A0"/>
    <w:rsid w:val="007230D2"/>
    <w:rsid w:val="00724331"/>
    <w:rsid w:val="00724427"/>
    <w:rsid w:val="0072443B"/>
    <w:rsid w:val="00725E94"/>
    <w:rsid w:val="00737C5B"/>
    <w:rsid w:val="0074145B"/>
    <w:rsid w:val="007451AF"/>
    <w:rsid w:val="007453B9"/>
    <w:rsid w:val="00746B30"/>
    <w:rsid w:val="00747621"/>
    <w:rsid w:val="00757726"/>
    <w:rsid w:val="00761250"/>
    <w:rsid w:val="007679EF"/>
    <w:rsid w:val="0077283E"/>
    <w:rsid w:val="00774FE2"/>
    <w:rsid w:val="00775193"/>
    <w:rsid w:val="007771C7"/>
    <w:rsid w:val="00777BEB"/>
    <w:rsid w:val="00786264"/>
    <w:rsid w:val="00790A9F"/>
    <w:rsid w:val="007959D5"/>
    <w:rsid w:val="007A223B"/>
    <w:rsid w:val="007A600A"/>
    <w:rsid w:val="007B2AEA"/>
    <w:rsid w:val="007B584C"/>
    <w:rsid w:val="007C2554"/>
    <w:rsid w:val="007D40F2"/>
    <w:rsid w:val="007E0068"/>
    <w:rsid w:val="007E5F3B"/>
    <w:rsid w:val="007E6AC0"/>
    <w:rsid w:val="007F72F8"/>
    <w:rsid w:val="0081710B"/>
    <w:rsid w:val="00822BCC"/>
    <w:rsid w:val="00823368"/>
    <w:rsid w:val="00825AB6"/>
    <w:rsid w:val="00826361"/>
    <w:rsid w:val="008303E2"/>
    <w:rsid w:val="00841842"/>
    <w:rsid w:val="00841DC1"/>
    <w:rsid w:val="0084390C"/>
    <w:rsid w:val="00845A6E"/>
    <w:rsid w:val="0084721B"/>
    <w:rsid w:val="008563E9"/>
    <w:rsid w:val="008741F8"/>
    <w:rsid w:val="00882074"/>
    <w:rsid w:val="00892463"/>
    <w:rsid w:val="00895557"/>
    <w:rsid w:val="008A009D"/>
    <w:rsid w:val="008A6B5B"/>
    <w:rsid w:val="008B251A"/>
    <w:rsid w:val="008C34F5"/>
    <w:rsid w:val="008D0A16"/>
    <w:rsid w:val="008D2E5D"/>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8C1"/>
    <w:rsid w:val="00927042"/>
    <w:rsid w:val="00933A87"/>
    <w:rsid w:val="0094617A"/>
    <w:rsid w:val="00955D45"/>
    <w:rsid w:val="00956241"/>
    <w:rsid w:val="00956C32"/>
    <w:rsid w:val="009634FE"/>
    <w:rsid w:val="00964351"/>
    <w:rsid w:val="009659E8"/>
    <w:rsid w:val="009718E2"/>
    <w:rsid w:val="00980883"/>
    <w:rsid w:val="0098258E"/>
    <w:rsid w:val="009974E7"/>
    <w:rsid w:val="00997F1A"/>
    <w:rsid w:val="009A5252"/>
    <w:rsid w:val="009B0D8B"/>
    <w:rsid w:val="009B5CC3"/>
    <w:rsid w:val="009C002C"/>
    <w:rsid w:val="009C0230"/>
    <w:rsid w:val="009C3822"/>
    <w:rsid w:val="009D2468"/>
    <w:rsid w:val="009D5440"/>
    <w:rsid w:val="009D5872"/>
    <w:rsid w:val="009D6BA7"/>
    <w:rsid w:val="009E09A6"/>
    <w:rsid w:val="009E4B9F"/>
    <w:rsid w:val="009E60E7"/>
    <w:rsid w:val="009F789A"/>
    <w:rsid w:val="00A02789"/>
    <w:rsid w:val="00A048CC"/>
    <w:rsid w:val="00A112CB"/>
    <w:rsid w:val="00A129CA"/>
    <w:rsid w:val="00A14DD2"/>
    <w:rsid w:val="00A150FC"/>
    <w:rsid w:val="00A25100"/>
    <w:rsid w:val="00A255D1"/>
    <w:rsid w:val="00A33A13"/>
    <w:rsid w:val="00A33A6E"/>
    <w:rsid w:val="00A34136"/>
    <w:rsid w:val="00A360B6"/>
    <w:rsid w:val="00A42E04"/>
    <w:rsid w:val="00A439B1"/>
    <w:rsid w:val="00A441A1"/>
    <w:rsid w:val="00A458CD"/>
    <w:rsid w:val="00A54DA2"/>
    <w:rsid w:val="00A85C2C"/>
    <w:rsid w:val="00A85CA7"/>
    <w:rsid w:val="00A871BA"/>
    <w:rsid w:val="00A8723D"/>
    <w:rsid w:val="00A962D4"/>
    <w:rsid w:val="00A9790C"/>
    <w:rsid w:val="00AA4054"/>
    <w:rsid w:val="00AA5B60"/>
    <w:rsid w:val="00AB460E"/>
    <w:rsid w:val="00AB6A5C"/>
    <w:rsid w:val="00AC19EF"/>
    <w:rsid w:val="00AC2372"/>
    <w:rsid w:val="00AD07CF"/>
    <w:rsid w:val="00AD1767"/>
    <w:rsid w:val="00AD1D30"/>
    <w:rsid w:val="00AD55A3"/>
    <w:rsid w:val="00AE0DD8"/>
    <w:rsid w:val="00AE0FFC"/>
    <w:rsid w:val="00AF2AAB"/>
    <w:rsid w:val="00AF455A"/>
    <w:rsid w:val="00AF5D2B"/>
    <w:rsid w:val="00AF5E27"/>
    <w:rsid w:val="00B03EAB"/>
    <w:rsid w:val="00B12C48"/>
    <w:rsid w:val="00B13878"/>
    <w:rsid w:val="00B163E6"/>
    <w:rsid w:val="00B20EC1"/>
    <w:rsid w:val="00B2606F"/>
    <w:rsid w:val="00B31C63"/>
    <w:rsid w:val="00B339EE"/>
    <w:rsid w:val="00B37F01"/>
    <w:rsid w:val="00B52E13"/>
    <w:rsid w:val="00B52F08"/>
    <w:rsid w:val="00B57B2E"/>
    <w:rsid w:val="00B64EBB"/>
    <w:rsid w:val="00B65D5C"/>
    <w:rsid w:val="00B67424"/>
    <w:rsid w:val="00B7240D"/>
    <w:rsid w:val="00B739D1"/>
    <w:rsid w:val="00B81B07"/>
    <w:rsid w:val="00B9580B"/>
    <w:rsid w:val="00B95F04"/>
    <w:rsid w:val="00BA007B"/>
    <w:rsid w:val="00BA7031"/>
    <w:rsid w:val="00BA7FC6"/>
    <w:rsid w:val="00BC0739"/>
    <w:rsid w:val="00BC36BD"/>
    <w:rsid w:val="00BD39C5"/>
    <w:rsid w:val="00BD41FC"/>
    <w:rsid w:val="00BD4F28"/>
    <w:rsid w:val="00BD7DF7"/>
    <w:rsid w:val="00BE21E9"/>
    <w:rsid w:val="00BE6B30"/>
    <w:rsid w:val="00BF2999"/>
    <w:rsid w:val="00BF5B81"/>
    <w:rsid w:val="00C071F5"/>
    <w:rsid w:val="00C07985"/>
    <w:rsid w:val="00C11976"/>
    <w:rsid w:val="00C14658"/>
    <w:rsid w:val="00C16CC7"/>
    <w:rsid w:val="00C17F89"/>
    <w:rsid w:val="00C253D4"/>
    <w:rsid w:val="00C34686"/>
    <w:rsid w:val="00C36393"/>
    <w:rsid w:val="00C42B46"/>
    <w:rsid w:val="00C4402C"/>
    <w:rsid w:val="00C45B48"/>
    <w:rsid w:val="00C45EF4"/>
    <w:rsid w:val="00C463CB"/>
    <w:rsid w:val="00C4675E"/>
    <w:rsid w:val="00C47084"/>
    <w:rsid w:val="00C474E0"/>
    <w:rsid w:val="00C51C54"/>
    <w:rsid w:val="00C57310"/>
    <w:rsid w:val="00C71122"/>
    <w:rsid w:val="00C72526"/>
    <w:rsid w:val="00C81B36"/>
    <w:rsid w:val="00C835A0"/>
    <w:rsid w:val="00C84652"/>
    <w:rsid w:val="00C8555E"/>
    <w:rsid w:val="00C87F5C"/>
    <w:rsid w:val="00C92701"/>
    <w:rsid w:val="00CA06B2"/>
    <w:rsid w:val="00CA4BA0"/>
    <w:rsid w:val="00CB17B7"/>
    <w:rsid w:val="00CB1C2E"/>
    <w:rsid w:val="00CB3BC3"/>
    <w:rsid w:val="00CB5B21"/>
    <w:rsid w:val="00CC56B8"/>
    <w:rsid w:val="00CC7621"/>
    <w:rsid w:val="00CD49E4"/>
    <w:rsid w:val="00CE1C2B"/>
    <w:rsid w:val="00CE318E"/>
    <w:rsid w:val="00CE536F"/>
    <w:rsid w:val="00CE6F8D"/>
    <w:rsid w:val="00CE7914"/>
    <w:rsid w:val="00CF0BF0"/>
    <w:rsid w:val="00CF535B"/>
    <w:rsid w:val="00CF7930"/>
    <w:rsid w:val="00D0136F"/>
    <w:rsid w:val="00D06B7E"/>
    <w:rsid w:val="00D06F75"/>
    <w:rsid w:val="00D0749C"/>
    <w:rsid w:val="00D11774"/>
    <w:rsid w:val="00D14040"/>
    <w:rsid w:val="00D15B36"/>
    <w:rsid w:val="00D17079"/>
    <w:rsid w:val="00D21B49"/>
    <w:rsid w:val="00D23F53"/>
    <w:rsid w:val="00D3035E"/>
    <w:rsid w:val="00D315F9"/>
    <w:rsid w:val="00D33795"/>
    <w:rsid w:val="00D343CF"/>
    <w:rsid w:val="00D35827"/>
    <w:rsid w:val="00D36CE3"/>
    <w:rsid w:val="00D41034"/>
    <w:rsid w:val="00D42982"/>
    <w:rsid w:val="00D44D8E"/>
    <w:rsid w:val="00D45AC6"/>
    <w:rsid w:val="00D5605B"/>
    <w:rsid w:val="00D61A33"/>
    <w:rsid w:val="00D649CC"/>
    <w:rsid w:val="00D70E3E"/>
    <w:rsid w:val="00D7711E"/>
    <w:rsid w:val="00D83FDE"/>
    <w:rsid w:val="00D8572A"/>
    <w:rsid w:val="00D936F5"/>
    <w:rsid w:val="00D9508B"/>
    <w:rsid w:val="00D96A89"/>
    <w:rsid w:val="00DA47C4"/>
    <w:rsid w:val="00DB2E50"/>
    <w:rsid w:val="00DB6B37"/>
    <w:rsid w:val="00DB7EBF"/>
    <w:rsid w:val="00DC6E71"/>
    <w:rsid w:val="00DD062E"/>
    <w:rsid w:val="00DD2D8A"/>
    <w:rsid w:val="00DD3465"/>
    <w:rsid w:val="00DE1D25"/>
    <w:rsid w:val="00DE2138"/>
    <w:rsid w:val="00DE6F6F"/>
    <w:rsid w:val="00DE79DE"/>
    <w:rsid w:val="00DF0DC0"/>
    <w:rsid w:val="00DF7B67"/>
    <w:rsid w:val="00E03B60"/>
    <w:rsid w:val="00E1490B"/>
    <w:rsid w:val="00E24DBF"/>
    <w:rsid w:val="00E26E16"/>
    <w:rsid w:val="00E47C8A"/>
    <w:rsid w:val="00E52078"/>
    <w:rsid w:val="00E55EF9"/>
    <w:rsid w:val="00E63B1C"/>
    <w:rsid w:val="00E65B56"/>
    <w:rsid w:val="00E72EFD"/>
    <w:rsid w:val="00E73C3E"/>
    <w:rsid w:val="00E7638E"/>
    <w:rsid w:val="00E92FF9"/>
    <w:rsid w:val="00E945E5"/>
    <w:rsid w:val="00E9485A"/>
    <w:rsid w:val="00EA77FA"/>
    <w:rsid w:val="00EA78C5"/>
    <w:rsid w:val="00EB1003"/>
    <w:rsid w:val="00EB7C9B"/>
    <w:rsid w:val="00EC2A58"/>
    <w:rsid w:val="00EC5360"/>
    <w:rsid w:val="00EC64F4"/>
    <w:rsid w:val="00ED3EB7"/>
    <w:rsid w:val="00ED6717"/>
    <w:rsid w:val="00ED6BF3"/>
    <w:rsid w:val="00ED7C59"/>
    <w:rsid w:val="00EE00A2"/>
    <w:rsid w:val="00EE05E8"/>
    <w:rsid w:val="00EE2D3B"/>
    <w:rsid w:val="00EE3F42"/>
    <w:rsid w:val="00EE42D8"/>
    <w:rsid w:val="00EE665E"/>
    <w:rsid w:val="00EE71FC"/>
    <w:rsid w:val="00EF6CCA"/>
    <w:rsid w:val="00F06A47"/>
    <w:rsid w:val="00F11588"/>
    <w:rsid w:val="00F17639"/>
    <w:rsid w:val="00F2309D"/>
    <w:rsid w:val="00F32745"/>
    <w:rsid w:val="00F378DC"/>
    <w:rsid w:val="00F46A9E"/>
    <w:rsid w:val="00F50F8B"/>
    <w:rsid w:val="00F51039"/>
    <w:rsid w:val="00F60ACE"/>
    <w:rsid w:val="00F62662"/>
    <w:rsid w:val="00F64485"/>
    <w:rsid w:val="00F64C38"/>
    <w:rsid w:val="00F705FF"/>
    <w:rsid w:val="00F727D9"/>
    <w:rsid w:val="00F81742"/>
    <w:rsid w:val="00F82E1A"/>
    <w:rsid w:val="00F8364E"/>
    <w:rsid w:val="00F860B0"/>
    <w:rsid w:val="00F92B73"/>
    <w:rsid w:val="00FB418E"/>
    <w:rsid w:val="00FC5F8D"/>
    <w:rsid w:val="00FD396B"/>
    <w:rsid w:val="00FD7FDB"/>
    <w:rsid w:val="00FE300A"/>
    <w:rsid w:val="00FE59E4"/>
    <w:rsid w:val="00FF086A"/>
    <w:rsid w:val="00FF25B9"/>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aliases w:val="Bullet EY,List Paragraph2,List Paragraph Red,Buletai,List Paragraph21,List Paragraph1,lp1,Bullet 1,Use Case List Paragraph,Numbering,ERP-List Paragraph,List Paragraph11,List Paragraph111,Paragraph,Sąrašo pastraipa.Bullet,Lentele,punktai"/>
    <w:basedOn w:val="Normal"/>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uiPriority w:val="99"/>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uiPriority w:val="1"/>
    <w:qFormat/>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646D45"/>
  </w:style>
  <w:style w:type="character" w:styleId="UnresolvedMention">
    <w:name w:val="Unresolved Mention"/>
    <w:basedOn w:val="DefaultParagraphFont"/>
    <w:uiPriority w:val="99"/>
    <w:semiHidden/>
    <w:unhideWhenUsed/>
    <w:rsid w:val="002745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EDF13204FFBB47B0A61057DA97881ECC"/>
        <w:category>
          <w:name w:val="General"/>
          <w:gallery w:val="placeholder"/>
        </w:category>
        <w:types>
          <w:type w:val="bbPlcHdr"/>
        </w:types>
        <w:behaviors>
          <w:behavior w:val="content"/>
        </w:behaviors>
        <w:guid w:val="{C784738C-4811-4D4D-BB87-A1A30B76AB63}"/>
      </w:docPartPr>
      <w:docPartBody>
        <w:p w:rsidR="00A23804" w:rsidRDefault="00C1513D" w:rsidP="00C1513D">
          <w:pPr>
            <w:pStyle w:val="EDF13204FFBB47B0A61057DA97881ECC20"/>
          </w:pPr>
          <w:r w:rsidRPr="00916DBB">
            <w:rPr>
              <w:rFonts w:cstheme="minorHAnsi"/>
              <w:sz w:val="20"/>
              <w:highlight w:val="lightGray"/>
            </w:rPr>
            <w:t>pasirinkti</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1C51C37EBF004B4B95FDE370E2317460"/>
        <w:category>
          <w:name w:val="General"/>
          <w:gallery w:val="placeholder"/>
        </w:category>
        <w:types>
          <w:type w:val="bbPlcHdr"/>
        </w:types>
        <w:behaviors>
          <w:behavior w:val="content"/>
        </w:behaviors>
        <w:guid w:val="{E4305D12-C633-4125-8165-DDA4528331C0}"/>
      </w:docPartPr>
      <w:docPartBody>
        <w:p w:rsidR="00140A66" w:rsidRDefault="00140A66" w:rsidP="00140A66">
          <w:pPr>
            <w:pStyle w:val="1C51C37EBF004B4B95FDE370E2317460"/>
          </w:pPr>
          <w:r w:rsidRPr="00905FC1">
            <w:rPr>
              <w:rFonts w:ascii="Tahoma" w:hAnsi="Tahoma" w:cs="Tahoma"/>
              <w:sz w:val="20"/>
              <w:highlight w:val="lightGray"/>
            </w:rPr>
            <w:t>pasirinkti</w:t>
          </w:r>
        </w:p>
      </w:docPartBody>
    </w:docPart>
    <w:docPart>
      <w:docPartPr>
        <w:name w:val="83BB2DB144D949C5AF290EDA790949A7"/>
        <w:category>
          <w:name w:val="General"/>
          <w:gallery w:val="placeholder"/>
        </w:category>
        <w:types>
          <w:type w:val="bbPlcHdr"/>
        </w:types>
        <w:behaviors>
          <w:behavior w:val="content"/>
        </w:behaviors>
        <w:guid w:val="{17FDEC3B-34F8-42F0-ADAF-25422C385679}"/>
      </w:docPartPr>
      <w:docPartBody>
        <w:p w:rsidR="00140A66" w:rsidRDefault="00140A66" w:rsidP="00140A66">
          <w:pPr>
            <w:pStyle w:val="83BB2DB144D949C5AF290EDA790949A7"/>
          </w:pPr>
          <w:r w:rsidRPr="00905FC1">
            <w:rPr>
              <w:rFonts w:ascii="Tahoma" w:hAnsi="Tahoma" w:cs="Tahoma"/>
              <w:sz w:val="20"/>
              <w:highlight w:val="lightGray"/>
            </w:rPr>
            <w:t>pasirinkti</w:t>
          </w:r>
        </w:p>
      </w:docPartBody>
    </w:docPart>
    <w:docPart>
      <w:docPartPr>
        <w:name w:val="EC6DE7CA7E6A4792AE35AC6BE1D95447"/>
        <w:category>
          <w:name w:val="General"/>
          <w:gallery w:val="placeholder"/>
        </w:category>
        <w:types>
          <w:type w:val="bbPlcHdr"/>
        </w:types>
        <w:behaviors>
          <w:behavior w:val="content"/>
        </w:behaviors>
        <w:guid w:val="{62358C3F-29D7-42BF-BC71-BFBED9156161}"/>
      </w:docPartPr>
      <w:docPartBody>
        <w:p w:rsidR="00140A66" w:rsidRDefault="00140A66" w:rsidP="00140A66">
          <w:pPr>
            <w:pStyle w:val="EC6DE7CA7E6A4792AE35AC6BE1D95447"/>
          </w:pPr>
          <w:r w:rsidRPr="00C34686">
            <w:rPr>
              <w:rFonts w:ascii="Tahoma" w:eastAsia="Arial Unicode MS" w:hAnsi="Tahoma" w:cs="Tahoma"/>
              <w:sz w:val="20"/>
              <w:bdr w:val="nil"/>
              <w:shd w:val="clear" w:color="auto" w:fill="D9D9D9" w:themeFill="background1" w:themeFillShade="D9"/>
            </w:rPr>
            <w:t>pasirinkti</w:t>
          </w:r>
        </w:p>
      </w:docPartBody>
    </w:docPart>
    <w:docPart>
      <w:docPartPr>
        <w:name w:val="208E862B3F5E48CE92044673857C9638"/>
        <w:category>
          <w:name w:val="General"/>
          <w:gallery w:val="placeholder"/>
        </w:category>
        <w:types>
          <w:type w:val="bbPlcHdr"/>
        </w:types>
        <w:behaviors>
          <w:behavior w:val="content"/>
        </w:behaviors>
        <w:guid w:val="{7D92C098-A44C-446B-A0EE-4A2139794C93}"/>
      </w:docPartPr>
      <w:docPartBody>
        <w:p w:rsidR="00140A66" w:rsidRDefault="00140A66" w:rsidP="00140A66">
          <w:pPr>
            <w:pStyle w:val="208E862B3F5E48CE92044673857C9638"/>
          </w:pPr>
          <w:r w:rsidRPr="006A19E1">
            <w:rPr>
              <w:rFonts w:ascii="Tahoma" w:hAnsi="Tahoma" w:cs="Tahoma"/>
              <w:sz w:val="20"/>
              <w:highlight w:val="lightGray"/>
            </w:rPr>
            <w:t>pasirinkti</w:t>
          </w:r>
        </w:p>
      </w:docPartBody>
    </w:docPart>
    <w:docPart>
      <w:docPartPr>
        <w:name w:val="B42E414AEF5B4F82B07499A7F91138D9"/>
        <w:category>
          <w:name w:val="General"/>
          <w:gallery w:val="placeholder"/>
        </w:category>
        <w:types>
          <w:type w:val="bbPlcHdr"/>
        </w:types>
        <w:behaviors>
          <w:behavior w:val="content"/>
        </w:behaviors>
        <w:guid w:val="{CC99218F-B643-4F0A-975F-FD623ABAE69A}"/>
      </w:docPartPr>
      <w:docPartBody>
        <w:p w:rsidR="006331C5" w:rsidRDefault="006331C5" w:rsidP="006331C5">
          <w:pPr>
            <w:pStyle w:val="B42E414AEF5B4F82B07499A7F91138D9"/>
          </w:pPr>
          <w:r w:rsidRPr="00E859B3">
            <w:rPr>
              <w:rStyle w:val="PlaceholderText"/>
            </w:rPr>
            <w:t>Click or tap here to enter text.</w:t>
          </w:r>
        </w:p>
      </w:docPartBody>
    </w:docPart>
    <w:docPart>
      <w:docPartPr>
        <w:name w:val="7B29FD9786CB48718FDA34982957D152"/>
        <w:category>
          <w:name w:val="General"/>
          <w:gallery w:val="placeholder"/>
        </w:category>
        <w:types>
          <w:type w:val="bbPlcHdr"/>
        </w:types>
        <w:behaviors>
          <w:behavior w:val="content"/>
        </w:behaviors>
        <w:guid w:val="{09F0EB90-9A3B-411C-B51E-073B7C6F6214}"/>
      </w:docPartPr>
      <w:docPartBody>
        <w:p w:rsidR="006331C5" w:rsidRDefault="006331C5" w:rsidP="006331C5">
          <w:pPr>
            <w:pStyle w:val="7B29FD9786CB48718FDA34982957D152"/>
          </w:pPr>
          <w:r w:rsidRPr="00E859B3">
            <w:rPr>
              <w:rStyle w:val="PlaceholderText"/>
            </w:rPr>
            <w:t>Click or tap here to enter text.</w:t>
          </w:r>
        </w:p>
      </w:docPartBody>
    </w:docPart>
    <w:docPart>
      <w:docPartPr>
        <w:name w:val="F2D0124524DF47EBA44011AE3A12A1F8"/>
        <w:category>
          <w:name w:val="General"/>
          <w:gallery w:val="placeholder"/>
        </w:category>
        <w:types>
          <w:type w:val="bbPlcHdr"/>
        </w:types>
        <w:behaviors>
          <w:behavior w:val="content"/>
        </w:behaviors>
        <w:guid w:val="{B5F95CE8-9D25-490C-968F-D234F7F2E791}"/>
      </w:docPartPr>
      <w:docPartBody>
        <w:p w:rsidR="006331C5" w:rsidRDefault="006331C5" w:rsidP="006331C5">
          <w:pPr>
            <w:pStyle w:val="F2D0124524DF47EBA44011AE3A12A1F8"/>
          </w:pPr>
          <w:r w:rsidRPr="00E859B3">
            <w:rPr>
              <w:rStyle w:val="PlaceholderText"/>
            </w:rPr>
            <w:t>Click or tap here to enter text.</w:t>
          </w:r>
        </w:p>
      </w:docPartBody>
    </w:docPart>
    <w:docPart>
      <w:docPartPr>
        <w:name w:val="7B195CCB25BF432A970F6EDFA944CE0C"/>
        <w:category>
          <w:name w:val="General"/>
          <w:gallery w:val="placeholder"/>
        </w:category>
        <w:types>
          <w:type w:val="bbPlcHdr"/>
        </w:types>
        <w:behaviors>
          <w:behavior w:val="content"/>
        </w:behaviors>
        <w:guid w:val="{89DA812A-D92A-43BC-9F04-B675788A7EDF}"/>
      </w:docPartPr>
      <w:docPartBody>
        <w:p w:rsidR="006331C5" w:rsidRDefault="006331C5" w:rsidP="006331C5">
          <w:pPr>
            <w:pStyle w:val="7B195CCB25BF432A970F6EDFA944CE0C"/>
          </w:pPr>
          <w:r w:rsidRPr="00E859B3">
            <w:rPr>
              <w:rStyle w:val="PlaceholderText"/>
            </w:rPr>
            <w:t>Click or tap here to enter text.</w:t>
          </w:r>
        </w:p>
      </w:docPartBody>
    </w:docPart>
    <w:docPart>
      <w:docPartPr>
        <w:name w:val="C19522620DDE4E718602A50045A829BD"/>
        <w:category>
          <w:name w:val="General"/>
          <w:gallery w:val="placeholder"/>
        </w:category>
        <w:types>
          <w:type w:val="bbPlcHdr"/>
        </w:types>
        <w:behaviors>
          <w:behavior w:val="content"/>
        </w:behaviors>
        <w:guid w:val="{150C6C92-C1A9-469E-9405-02C3DDCD8D29}"/>
      </w:docPartPr>
      <w:docPartBody>
        <w:p w:rsidR="006331C5" w:rsidRDefault="006331C5" w:rsidP="006331C5">
          <w:pPr>
            <w:pStyle w:val="C19522620DDE4E718602A50045A829BD"/>
          </w:pPr>
          <w:r w:rsidRPr="00E859B3">
            <w:rPr>
              <w:rStyle w:val="PlaceholderText"/>
            </w:rPr>
            <w:t>Click or tap here to enter text.</w:t>
          </w:r>
        </w:p>
      </w:docPartBody>
    </w:docPart>
    <w:docPart>
      <w:docPartPr>
        <w:name w:val="8C48AF3461944843853A38906CBFEC69"/>
        <w:category>
          <w:name w:val="General"/>
          <w:gallery w:val="placeholder"/>
        </w:category>
        <w:types>
          <w:type w:val="bbPlcHdr"/>
        </w:types>
        <w:behaviors>
          <w:behavior w:val="content"/>
        </w:behaviors>
        <w:guid w:val="{73865E34-FDB3-4CAB-8AB1-8475D22A51E3}"/>
      </w:docPartPr>
      <w:docPartBody>
        <w:p w:rsidR="006331C5" w:rsidRDefault="006331C5" w:rsidP="006331C5">
          <w:pPr>
            <w:pStyle w:val="8C48AF3461944843853A38906CBFEC69"/>
          </w:pPr>
          <w:r w:rsidRPr="00E859B3">
            <w:rPr>
              <w:rStyle w:val="PlaceholderText"/>
            </w:rPr>
            <w:t>Click or tap here to enter text.</w:t>
          </w:r>
        </w:p>
      </w:docPartBody>
    </w:docPart>
    <w:docPart>
      <w:docPartPr>
        <w:name w:val="E8F454A9229142E7BF21D587C67CC935"/>
        <w:category>
          <w:name w:val="General"/>
          <w:gallery w:val="placeholder"/>
        </w:category>
        <w:types>
          <w:type w:val="bbPlcHdr"/>
        </w:types>
        <w:behaviors>
          <w:behavior w:val="content"/>
        </w:behaviors>
        <w:guid w:val="{19FA2FBB-0FE7-4E3F-8723-11FFA5FD48D2}"/>
      </w:docPartPr>
      <w:docPartBody>
        <w:p w:rsidR="006331C5" w:rsidRDefault="006331C5" w:rsidP="006331C5">
          <w:pPr>
            <w:pStyle w:val="E8F454A9229142E7BF21D587C67CC935"/>
          </w:pPr>
          <w:r w:rsidRPr="00E859B3">
            <w:rPr>
              <w:rStyle w:val="PlaceholderText"/>
            </w:rPr>
            <w:t>Click or tap here to enter text.</w:t>
          </w:r>
        </w:p>
      </w:docPartBody>
    </w:docPart>
    <w:docPart>
      <w:docPartPr>
        <w:name w:val="C56836ED9ECB43A9A419088F34AFC883"/>
        <w:category>
          <w:name w:val="General"/>
          <w:gallery w:val="placeholder"/>
        </w:category>
        <w:types>
          <w:type w:val="bbPlcHdr"/>
        </w:types>
        <w:behaviors>
          <w:behavior w:val="content"/>
        </w:behaviors>
        <w:guid w:val="{43A9375F-630D-4A86-9810-D0976E34CD47}"/>
      </w:docPartPr>
      <w:docPartBody>
        <w:p w:rsidR="006331C5" w:rsidRDefault="006331C5" w:rsidP="006331C5">
          <w:pPr>
            <w:pStyle w:val="C56836ED9ECB43A9A419088F34AFC883"/>
          </w:pPr>
          <w:r w:rsidRPr="00E859B3">
            <w:rPr>
              <w:rStyle w:val="PlaceholderText"/>
            </w:rPr>
            <w:t>Click or tap here to enter text.</w:t>
          </w:r>
        </w:p>
      </w:docPartBody>
    </w:docPart>
    <w:docPart>
      <w:docPartPr>
        <w:name w:val="DD3107754AC347D9AC730E6B1436AE58"/>
        <w:category>
          <w:name w:val="General"/>
          <w:gallery w:val="placeholder"/>
        </w:category>
        <w:types>
          <w:type w:val="bbPlcHdr"/>
        </w:types>
        <w:behaviors>
          <w:behavior w:val="content"/>
        </w:behaviors>
        <w:guid w:val="{E9ACA613-11EB-4898-B40A-5EA2ACEC53C9}"/>
      </w:docPartPr>
      <w:docPartBody>
        <w:p w:rsidR="006331C5" w:rsidRDefault="006331C5" w:rsidP="006331C5">
          <w:pPr>
            <w:pStyle w:val="DD3107754AC347D9AC730E6B1436AE58"/>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E18B3"/>
    <w:rsid w:val="000F7A4A"/>
    <w:rsid w:val="00140A66"/>
    <w:rsid w:val="00165B45"/>
    <w:rsid w:val="001A0F09"/>
    <w:rsid w:val="00270E10"/>
    <w:rsid w:val="002A2961"/>
    <w:rsid w:val="002B4253"/>
    <w:rsid w:val="00347C3B"/>
    <w:rsid w:val="00354338"/>
    <w:rsid w:val="00373985"/>
    <w:rsid w:val="00435FB7"/>
    <w:rsid w:val="004539FE"/>
    <w:rsid w:val="00466A53"/>
    <w:rsid w:val="004D7884"/>
    <w:rsid w:val="00502B87"/>
    <w:rsid w:val="00507B6E"/>
    <w:rsid w:val="00521469"/>
    <w:rsid w:val="00586112"/>
    <w:rsid w:val="005A151F"/>
    <w:rsid w:val="005E6E16"/>
    <w:rsid w:val="006331C5"/>
    <w:rsid w:val="00660049"/>
    <w:rsid w:val="006C2D4B"/>
    <w:rsid w:val="006F6AFA"/>
    <w:rsid w:val="0070157B"/>
    <w:rsid w:val="00741FEB"/>
    <w:rsid w:val="00754C31"/>
    <w:rsid w:val="007B7A19"/>
    <w:rsid w:val="0080307B"/>
    <w:rsid w:val="00816888"/>
    <w:rsid w:val="00901270"/>
    <w:rsid w:val="00932F3A"/>
    <w:rsid w:val="009378CE"/>
    <w:rsid w:val="00951465"/>
    <w:rsid w:val="009C5EF0"/>
    <w:rsid w:val="009D2E54"/>
    <w:rsid w:val="00A068E1"/>
    <w:rsid w:val="00A06EA4"/>
    <w:rsid w:val="00A13F92"/>
    <w:rsid w:val="00A14241"/>
    <w:rsid w:val="00A23804"/>
    <w:rsid w:val="00A360B6"/>
    <w:rsid w:val="00A507F7"/>
    <w:rsid w:val="00B77ED6"/>
    <w:rsid w:val="00BE6E30"/>
    <w:rsid w:val="00C14A70"/>
    <w:rsid w:val="00C1513D"/>
    <w:rsid w:val="00C257CA"/>
    <w:rsid w:val="00C64829"/>
    <w:rsid w:val="00CA52EB"/>
    <w:rsid w:val="00CB7E92"/>
    <w:rsid w:val="00CC4CDE"/>
    <w:rsid w:val="00D47081"/>
    <w:rsid w:val="00DB5835"/>
    <w:rsid w:val="00E27210"/>
    <w:rsid w:val="00E34D2A"/>
    <w:rsid w:val="00ED00CF"/>
    <w:rsid w:val="00EF134E"/>
    <w:rsid w:val="00F24ED2"/>
    <w:rsid w:val="00FD37D3"/>
    <w:rsid w:val="00FE3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31C5"/>
    <w:rPr>
      <w:color w:val="808080"/>
    </w:rPr>
  </w:style>
  <w:style w:type="paragraph" w:customStyle="1" w:styleId="EDF13204FFBB47B0A61057DA97881ECC20">
    <w:name w:val="EDF13204FFBB47B0A61057DA97881ECC20"/>
    <w:rsid w:val="00C1513D"/>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C51C37EBF004B4B95FDE370E2317460">
    <w:name w:val="1C51C37EBF004B4B95FDE370E2317460"/>
    <w:rsid w:val="00140A66"/>
    <w:rPr>
      <w:kern w:val="2"/>
      <w14:ligatures w14:val="standardContextual"/>
    </w:rPr>
  </w:style>
  <w:style w:type="paragraph" w:customStyle="1" w:styleId="83BB2DB144D949C5AF290EDA790949A7">
    <w:name w:val="83BB2DB144D949C5AF290EDA790949A7"/>
    <w:rsid w:val="00140A66"/>
    <w:rPr>
      <w:kern w:val="2"/>
      <w14:ligatures w14:val="standardContextual"/>
    </w:rPr>
  </w:style>
  <w:style w:type="paragraph" w:customStyle="1" w:styleId="EC6DE7CA7E6A4792AE35AC6BE1D95447">
    <w:name w:val="EC6DE7CA7E6A4792AE35AC6BE1D95447"/>
    <w:rsid w:val="00140A66"/>
    <w:rPr>
      <w:kern w:val="2"/>
      <w14:ligatures w14:val="standardContextual"/>
    </w:rPr>
  </w:style>
  <w:style w:type="paragraph" w:customStyle="1" w:styleId="208E862B3F5E48CE92044673857C9638">
    <w:name w:val="208E862B3F5E48CE92044673857C9638"/>
    <w:rsid w:val="00140A66"/>
    <w:rPr>
      <w:kern w:val="2"/>
      <w14:ligatures w14:val="standardContextual"/>
    </w:rPr>
  </w:style>
  <w:style w:type="paragraph" w:customStyle="1" w:styleId="B42E414AEF5B4F82B07499A7F91138D9">
    <w:name w:val="B42E414AEF5B4F82B07499A7F91138D9"/>
    <w:rsid w:val="006331C5"/>
    <w:pPr>
      <w:spacing w:line="278" w:lineRule="auto"/>
    </w:pPr>
    <w:rPr>
      <w:kern w:val="2"/>
      <w:sz w:val="24"/>
      <w:szCs w:val="24"/>
      <w14:ligatures w14:val="standardContextual"/>
    </w:rPr>
  </w:style>
  <w:style w:type="paragraph" w:customStyle="1" w:styleId="7B29FD9786CB48718FDA34982957D152">
    <w:name w:val="7B29FD9786CB48718FDA34982957D152"/>
    <w:rsid w:val="006331C5"/>
    <w:pPr>
      <w:spacing w:line="278" w:lineRule="auto"/>
    </w:pPr>
    <w:rPr>
      <w:kern w:val="2"/>
      <w:sz w:val="24"/>
      <w:szCs w:val="24"/>
      <w14:ligatures w14:val="standardContextual"/>
    </w:rPr>
  </w:style>
  <w:style w:type="paragraph" w:customStyle="1" w:styleId="F2D0124524DF47EBA44011AE3A12A1F8">
    <w:name w:val="F2D0124524DF47EBA44011AE3A12A1F8"/>
    <w:rsid w:val="006331C5"/>
    <w:pPr>
      <w:spacing w:line="278" w:lineRule="auto"/>
    </w:pPr>
    <w:rPr>
      <w:kern w:val="2"/>
      <w:sz w:val="24"/>
      <w:szCs w:val="24"/>
      <w14:ligatures w14:val="standardContextual"/>
    </w:rPr>
  </w:style>
  <w:style w:type="paragraph" w:customStyle="1" w:styleId="7B195CCB25BF432A970F6EDFA944CE0C">
    <w:name w:val="7B195CCB25BF432A970F6EDFA944CE0C"/>
    <w:rsid w:val="006331C5"/>
    <w:pPr>
      <w:spacing w:line="278" w:lineRule="auto"/>
    </w:pPr>
    <w:rPr>
      <w:kern w:val="2"/>
      <w:sz w:val="24"/>
      <w:szCs w:val="24"/>
      <w14:ligatures w14:val="standardContextual"/>
    </w:rPr>
  </w:style>
  <w:style w:type="paragraph" w:customStyle="1" w:styleId="C19522620DDE4E718602A50045A829BD">
    <w:name w:val="C19522620DDE4E718602A50045A829BD"/>
    <w:rsid w:val="006331C5"/>
    <w:pPr>
      <w:spacing w:line="278" w:lineRule="auto"/>
    </w:pPr>
    <w:rPr>
      <w:kern w:val="2"/>
      <w:sz w:val="24"/>
      <w:szCs w:val="24"/>
      <w14:ligatures w14:val="standardContextual"/>
    </w:rPr>
  </w:style>
  <w:style w:type="paragraph" w:customStyle="1" w:styleId="8C48AF3461944843853A38906CBFEC69">
    <w:name w:val="8C48AF3461944843853A38906CBFEC69"/>
    <w:rsid w:val="006331C5"/>
    <w:pPr>
      <w:spacing w:line="278" w:lineRule="auto"/>
    </w:pPr>
    <w:rPr>
      <w:kern w:val="2"/>
      <w:sz w:val="24"/>
      <w:szCs w:val="24"/>
      <w14:ligatures w14:val="standardContextual"/>
    </w:rPr>
  </w:style>
  <w:style w:type="paragraph" w:customStyle="1" w:styleId="E8F454A9229142E7BF21D587C67CC935">
    <w:name w:val="E8F454A9229142E7BF21D587C67CC935"/>
    <w:rsid w:val="006331C5"/>
    <w:pPr>
      <w:spacing w:line="278" w:lineRule="auto"/>
    </w:pPr>
    <w:rPr>
      <w:kern w:val="2"/>
      <w:sz w:val="24"/>
      <w:szCs w:val="24"/>
      <w14:ligatures w14:val="standardContextual"/>
    </w:rPr>
  </w:style>
  <w:style w:type="paragraph" w:customStyle="1" w:styleId="C56836ED9ECB43A9A419088F34AFC883">
    <w:name w:val="C56836ED9ECB43A9A419088F34AFC883"/>
    <w:rsid w:val="006331C5"/>
    <w:pPr>
      <w:spacing w:line="278" w:lineRule="auto"/>
    </w:pPr>
    <w:rPr>
      <w:kern w:val="2"/>
      <w:sz w:val="24"/>
      <w:szCs w:val="24"/>
      <w14:ligatures w14:val="standardContextual"/>
    </w:rPr>
  </w:style>
  <w:style w:type="paragraph" w:customStyle="1" w:styleId="DD3107754AC347D9AC730E6B1436AE58">
    <w:name w:val="DD3107754AC347D9AC730E6B1436AE58"/>
    <w:rsid w:val="006331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12" ma:contentTypeDescription="Create a new document." ma:contentTypeScope="" ma:versionID="c3cb42c98d8ac3c2014b756338a2d042">
  <xsd:schema xmlns:xsd="http://www.w3.org/2001/XMLSchema" xmlns:xs="http://www.w3.org/2001/XMLSchema" xmlns:p="http://schemas.microsoft.com/office/2006/metadata/properties" xmlns:ns2="1005c9cf-005f-42e7-9f32-3739ce0db2cc" xmlns:ns3="df78c847-7990-474d-b937-418f54a9b236" targetNamespace="http://schemas.microsoft.com/office/2006/metadata/properties" ma:root="true" ma:fieldsID="2dec7e76dcd1d8a89ec8c525a2d72165" ns2:_="" ns3:_="">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2.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BF4E10-254E-4389-A304-5A5C86530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97D6B-2CD1-4A28-BC45-9E3509D14C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1789</Words>
  <Characters>10202</Characters>
  <Application>Microsoft Office Word</Application>
  <DocSecurity>0</DocSecurity>
  <Lines>85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Šarūnas Jurėnas</cp:lastModifiedBy>
  <cp:revision>3</cp:revision>
  <cp:lastPrinted>2019-09-30T10:29:00Z</cp:lastPrinted>
  <dcterms:created xsi:type="dcterms:W3CDTF">2024-09-01T18:50:00Z</dcterms:created>
  <dcterms:modified xsi:type="dcterms:W3CDTF">2024-09-01T18:50:00Z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2022-03-21T09:29:02Z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75520918-092e-491e-9f4e-18c9540e0b84</vt:lpwstr>
  </property>
  <property fmtid="{D5CDD505-2E9C-101B-9397-08002B2CF9AE}" pid="18" name="MSIP_Label_32ae7b5d-0aac-474b-ae2b-02c331ef2874_ContentBits">
    <vt:lpwstr>0</vt:lpwstr>
  </property>
</Properties>
</file>